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6E2B20" w:rsidRDefault="00ED68D1" w:rsidP="006F3D40">
      <w:pPr>
        <w:tabs>
          <w:tab w:val="left" w:pos="657"/>
        </w:tabs>
        <w:jc w:val="center"/>
        <w:rPr>
          <w:rFonts w:ascii="Aptos Narrow" w:hAnsi="Aptos Narrow" w:cs="Arial"/>
          <w:b/>
          <w:sz w:val="22"/>
          <w:szCs w:val="22"/>
        </w:rPr>
      </w:pPr>
      <w:r w:rsidRPr="006E2B20">
        <w:rPr>
          <w:rFonts w:ascii="Aptos Narrow" w:hAnsi="Aptos Narrow" w:cs="Arial"/>
          <w:b/>
          <w:sz w:val="22"/>
          <w:szCs w:val="22"/>
        </w:rPr>
        <w:t>QUALIFICATION REQUIREMENT FOR</w:t>
      </w:r>
      <w:r w:rsidR="002F4366" w:rsidRPr="006E2B20">
        <w:rPr>
          <w:rFonts w:ascii="Aptos Narrow" w:hAnsi="Aptos Narrow" w:cs="Arial"/>
          <w:b/>
          <w:sz w:val="22"/>
          <w:szCs w:val="22"/>
        </w:rPr>
        <w:t xml:space="preserve"> </w:t>
      </w:r>
    </w:p>
    <w:p w14:paraId="787DC074" w14:textId="77777777" w:rsidR="00DF6D36" w:rsidRPr="006E2B20" w:rsidRDefault="00DF6D36" w:rsidP="00DF6D36">
      <w:pPr>
        <w:pStyle w:val="ListParagraph"/>
        <w:ind w:left="327"/>
        <w:contextualSpacing/>
        <w:jc w:val="both"/>
        <w:rPr>
          <w:rFonts w:ascii="Aptos Narrow" w:hAnsi="Aptos Narrow" w:cs="Arial"/>
          <w:sz w:val="22"/>
          <w:szCs w:val="22"/>
        </w:rPr>
      </w:pPr>
    </w:p>
    <w:p w14:paraId="1DF8EC1E" w14:textId="49A6AA5C" w:rsidR="00A27213" w:rsidRDefault="006E2B20" w:rsidP="006E2B20">
      <w:pPr>
        <w:tabs>
          <w:tab w:val="left" w:pos="657"/>
        </w:tabs>
        <w:jc w:val="center"/>
        <w:rPr>
          <w:rFonts w:ascii="Aptos Narrow" w:hAnsi="Aptos Narrow"/>
          <w:b/>
          <w:sz w:val="22"/>
          <w:szCs w:val="22"/>
        </w:rPr>
      </w:pPr>
      <w:proofErr w:type="gramStart"/>
      <w:r w:rsidRPr="006E2B20">
        <w:rPr>
          <w:rFonts w:ascii="Aptos Narrow" w:hAnsi="Aptos Narrow"/>
          <w:b/>
          <w:sz w:val="22"/>
          <w:szCs w:val="22"/>
        </w:rPr>
        <w:t>Hiring of</w:t>
      </w:r>
      <w:proofErr w:type="gramEnd"/>
      <w:r w:rsidRPr="006E2B20">
        <w:rPr>
          <w:rFonts w:ascii="Aptos Narrow" w:hAnsi="Aptos Narrow"/>
          <w:b/>
          <w:sz w:val="22"/>
          <w:szCs w:val="22"/>
        </w:rPr>
        <w:t xml:space="preserve"> Threat Intelligence services in I3SOC</w:t>
      </w:r>
    </w:p>
    <w:p w14:paraId="0737FCE1" w14:textId="254521C0" w:rsidR="006E2B20" w:rsidRPr="006E2B20" w:rsidRDefault="003518C0" w:rsidP="006E2B20">
      <w:pPr>
        <w:tabs>
          <w:tab w:val="left" w:pos="657"/>
        </w:tabs>
        <w:jc w:val="center"/>
        <w:rPr>
          <w:rFonts w:ascii="Aptos Narrow" w:hAnsi="Aptos Narrow"/>
          <w:b/>
          <w:sz w:val="22"/>
          <w:szCs w:val="22"/>
        </w:rPr>
      </w:pPr>
      <w:r w:rsidRPr="001D2C1C">
        <w:rPr>
          <w:rFonts w:ascii="Aptos Narrow" w:eastAsia="Arial Unicode MS" w:hAnsi="Aptos Narrow"/>
          <w:b/>
          <w:bCs/>
          <w:lang w:eastAsia="en-IN"/>
        </w:rPr>
        <w:t>CC/NT/S-IT/DOM/A02/25/12648</w:t>
      </w:r>
    </w:p>
    <w:p w14:paraId="40BF298C" w14:textId="77777777" w:rsidR="006E2B20" w:rsidRPr="006E2B20" w:rsidRDefault="006E2B20" w:rsidP="00A27213">
      <w:pPr>
        <w:tabs>
          <w:tab w:val="left" w:pos="657"/>
        </w:tabs>
        <w:rPr>
          <w:rFonts w:ascii="Aptos Narrow" w:hAnsi="Aptos Narrow" w:cs="Arial"/>
          <w:b/>
          <w:sz w:val="22"/>
          <w:szCs w:val="22"/>
        </w:rPr>
      </w:pPr>
    </w:p>
    <w:p w14:paraId="7DE6147C" w14:textId="77777777" w:rsidR="00B20EDC" w:rsidRPr="006E2B20" w:rsidRDefault="00B20EDC" w:rsidP="00ED68D1">
      <w:pPr>
        <w:tabs>
          <w:tab w:val="left" w:pos="720"/>
        </w:tabs>
        <w:ind w:left="720" w:hanging="720"/>
        <w:jc w:val="center"/>
        <w:rPr>
          <w:rFonts w:ascii="Aptos Narrow" w:hAnsi="Aptos Narrow" w:cs="Arial"/>
          <w:b/>
          <w:bCs/>
          <w:sz w:val="22"/>
          <w:szCs w:val="22"/>
        </w:rPr>
      </w:pPr>
      <w:r w:rsidRPr="006E2B20">
        <w:rPr>
          <w:rFonts w:ascii="Aptos Narrow" w:hAnsi="Aptos Narrow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6E2B20" w:rsidRDefault="00804C42" w:rsidP="00ED68D1">
      <w:pPr>
        <w:tabs>
          <w:tab w:val="left" w:pos="720"/>
        </w:tabs>
        <w:ind w:left="720" w:hanging="720"/>
        <w:jc w:val="center"/>
        <w:rPr>
          <w:rFonts w:ascii="Aptos Narrow" w:hAnsi="Aptos Narrow" w:cs="Arial"/>
          <w:b/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0"/>
        <w:gridCol w:w="5184"/>
      </w:tblGrid>
      <w:tr w:rsidR="005C1C4E" w:rsidRPr="006E2B20" w14:paraId="607C7A8D" w14:textId="77777777" w:rsidTr="005D51B4">
        <w:tc>
          <w:tcPr>
            <w:tcW w:w="2340" w:type="pct"/>
          </w:tcPr>
          <w:p w14:paraId="45BB9928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2660" w:type="pct"/>
          </w:tcPr>
          <w:p w14:paraId="48EF6308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To</w:t>
            </w:r>
            <w:r w:rsidR="002D2A6D" w:rsidRPr="006E2B20">
              <w:rPr>
                <w:rFonts w:ascii="Aptos Narrow" w:hAnsi="Aptos Narrow" w:cs="Arial"/>
                <w:sz w:val="22"/>
                <w:szCs w:val="22"/>
              </w:rPr>
              <w:t>,</w:t>
            </w:r>
          </w:p>
          <w:p w14:paraId="22B6F908" w14:textId="77777777" w:rsidR="002D2A6D" w:rsidRPr="006E2B20" w:rsidRDefault="002D2A6D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5C1C4E" w:rsidRPr="006E2B20" w14:paraId="25C7E8DE" w14:textId="77777777" w:rsidTr="005D51B4">
        <w:tc>
          <w:tcPr>
            <w:tcW w:w="2340" w:type="pct"/>
          </w:tcPr>
          <w:p w14:paraId="22765A7A" w14:textId="77777777" w:rsidR="005C1C4E" w:rsidRPr="006E2B20" w:rsidRDefault="00FB4366" w:rsidP="00390ED2">
            <w:pPr>
              <w:tabs>
                <w:tab w:val="left" w:pos="720"/>
              </w:tabs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3179B956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Corporate Contract Services,</w:t>
            </w:r>
          </w:p>
        </w:tc>
      </w:tr>
      <w:tr w:rsidR="005C1C4E" w:rsidRPr="006E2B20" w14:paraId="35D9D512" w14:textId="77777777" w:rsidTr="005D51B4">
        <w:tc>
          <w:tcPr>
            <w:tcW w:w="2340" w:type="pct"/>
          </w:tcPr>
          <w:p w14:paraId="013D5136" w14:textId="77777777" w:rsidR="005C1C4E" w:rsidRPr="006E2B20" w:rsidRDefault="00FB4366" w:rsidP="00390ED2">
            <w:pPr>
              <w:tabs>
                <w:tab w:val="left" w:pos="720"/>
              </w:tabs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28613FD0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6E2B20" w14:paraId="4E327795" w14:textId="77777777" w:rsidTr="005D51B4">
        <w:tc>
          <w:tcPr>
            <w:tcW w:w="2340" w:type="pct"/>
          </w:tcPr>
          <w:p w14:paraId="00CFF5F6" w14:textId="77777777" w:rsidR="005C1C4E" w:rsidRPr="006E2B20" w:rsidRDefault="00FB4366" w:rsidP="00390ED2">
            <w:pPr>
              <w:tabs>
                <w:tab w:val="left" w:pos="720"/>
              </w:tabs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451B9511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‘Saudamini’, Sector – 29,</w:t>
            </w:r>
          </w:p>
        </w:tc>
      </w:tr>
      <w:tr w:rsidR="005C1C4E" w:rsidRPr="006E2B20" w14:paraId="0F9DBE2F" w14:textId="77777777" w:rsidTr="005D51B4">
        <w:tc>
          <w:tcPr>
            <w:tcW w:w="2340" w:type="pct"/>
          </w:tcPr>
          <w:p w14:paraId="01225C3C" w14:textId="77777777" w:rsidR="005C1C4E" w:rsidRPr="006E2B20" w:rsidRDefault="00FB4366" w:rsidP="00390ED2">
            <w:pPr>
              <w:tabs>
                <w:tab w:val="left" w:pos="720"/>
              </w:tabs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1E3919C1" w14:textId="77777777" w:rsidR="005C1C4E" w:rsidRPr="006E2B20" w:rsidRDefault="005C1C4E" w:rsidP="00390ED2">
            <w:pPr>
              <w:tabs>
                <w:tab w:val="left" w:pos="720"/>
              </w:tabs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Gurgaon, Haryana – 122001.</w:t>
            </w:r>
          </w:p>
        </w:tc>
      </w:tr>
    </w:tbl>
    <w:p w14:paraId="3195D17A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Dear Ladies and/or Gentlemen,</w:t>
      </w:r>
    </w:p>
    <w:p w14:paraId="5B920096" w14:textId="77777777" w:rsidR="00901C63" w:rsidRPr="006E2B20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ptos Narrow" w:hAnsi="Aptos Narrow" w:cs="Arial"/>
          <w:sz w:val="22"/>
          <w:szCs w:val="22"/>
        </w:rPr>
      </w:pPr>
    </w:p>
    <w:p w14:paraId="0B2D52B9" w14:textId="7EC0393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In support of the Qualification Requirements (QR) for bidders, stipulated in Annexure-A of the Section - III (</w:t>
      </w:r>
      <w:r w:rsidR="003518C0">
        <w:rPr>
          <w:rFonts w:ascii="Aptos Narrow" w:hAnsi="Aptos Narrow" w:cs="Arial"/>
          <w:sz w:val="22"/>
          <w:szCs w:val="22"/>
        </w:rPr>
        <w:t>Conditions of Contract</w:t>
      </w:r>
      <w:r w:rsidRPr="006E2B20">
        <w:rPr>
          <w:rFonts w:ascii="Aptos Narrow" w:hAnsi="Aptos Narrow" w:cs="Arial"/>
          <w:sz w:val="22"/>
          <w:szCs w:val="22"/>
        </w:rPr>
        <w:t>)</w:t>
      </w:r>
      <w:r w:rsidR="003518C0">
        <w:rPr>
          <w:rFonts w:ascii="Aptos Narrow" w:hAnsi="Aptos Narrow" w:cs="Arial"/>
          <w:sz w:val="22"/>
          <w:szCs w:val="22"/>
        </w:rPr>
        <w:t xml:space="preserve"> </w:t>
      </w:r>
      <w:r w:rsidRPr="006E2B20">
        <w:rPr>
          <w:rFonts w:ascii="Aptos Narrow" w:hAnsi="Aptos Narrow" w:cs="Arial"/>
          <w:sz w:val="22"/>
          <w:szCs w:val="22"/>
        </w:rPr>
        <w:t xml:space="preserve">of the Bidding Documents, we furnish herewith our QR data/details/documents etc., </w:t>
      </w:r>
      <w:r w:rsidR="003518C0" w:rsidRPr="006E2B20">
        <w:rPr>
          <w:rFonts w:ascii="Aptos Narrow" w:hAnsi="Aptos Narrow" w:cs="Arial"/>
          <w:sz w:val="22"/>
          <w:szCs w:val="22"/>
        </w:rPr>
        <w:t>along with</w:t>
      </w:r>
      <w:r w:rsidRPr="006E2B20">
        <w:rPr>
          <w:rFonts w:ascii="Aptos Narrow" w:hAnsi="Aptos Narrow" w:cs="Arial"/>
          <w:sz w:val="22"/>
          <w:szCs w:val="22"/>
        </w:rPr>
        <w:t xml:space="preserve"> other information, as follows</w:t>
      </w:r>
      <w:r w:rsidR="003518C0">
        <w:rPr>
          <w:rFonts w:ascii="Aptos Narrow" w:hAnsi="Aptos Narrow" w:cs="Arial"/>
          <w:sz w:val="22"/>
          <w:szCs w:val="22"/>
        </w:rPr>
        <w:t>:</w:t>
      </w:r>
    </w:p>
    <w:p w14:paraId="7311D419" w14:textId="77777777" w:rsidR="003518C0" w:rsidRDefault="003518C0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ptos Narrow" w:hAnsi="Aptos Narrow" w:cs="Arial"/>
          <w:sz w:val="22"/>
          <w:szCs w:val="22"/>
        </w:rPr>
      </w:pPr>
    </w:p>
    <w:p w14:paraId="652E3007" w14:textId="7897CFF5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We have submitted bid as individual firm.</w:t>
      </w:r>
    </w:p>
    <w:p w14:paraId="05E9A1D1" w14:textId="77777777" w:rsidR="00C272E2" w:rsidRPr="006E2B20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ptos Narrow" w:hAnsi="Aptos Narrow" w:cs="Arial"/>
          <w:sz w:val="22"/>
          <w:szCs w:val="22"/>
          <w:lang w:val="en-GB"/>
        </w:rPr>
      </w:pPr>
    </w:p>
    <w:p w14:paraId="6EF17882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ptos Narrow" w:hAnsi="Aptos Narrow" w:cs="Arial"/>
          <w:sz w:val="22"/>
          <w:szCs w:val="22"/>
        </w:rPr>
      </w:pPr>
    </w:p>
    <w:p w14:paraId="30446154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ptos Narrow" w:hAnsi="Aptos Narrow" w:cs="Arial"/>
          <w:sz w:val="22"/>
          <w:szCs w:val="22"/>
          <w:lang w:val="en-GB"/>
        </w:rPr>
      </w:pPr>
    </w:p>
    <w:p w14:paraId="6995731D" w14:textId="476BEAE0" w:rsidR="00B20EDC" w:rsidRPr="006E2B20" w:rsidRDefault="00B20EDC" w:rsidP="003518C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A.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>Attached copies of original documents defining:</w:t>
      </w:r>
    </w:p>
    <w:p w14:paraId="256E0EA8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a)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6E2B20">
        <w:rPr>
          <w:rFonts w:ascii="Aptos Narrow" w:hAnsi="Aptos Narrow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b)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6E2B20">
        <w:rPr>
          <w:rFonts w:ascii="Aptos Narrow" w:hAnsi="Aptos Narrow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c)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6E2B20">
        <w:rPr>
          <w:rFonts w:ascii="Aptos Narrow" w:hAnsi="Aptos Narrow" w:cs="Arial"/>
          <w:sz w:val="22"/>
          <w:szCs w:val="22"/>
          <w:lang w:val="en-GB"/>
        </w:rPr>
        <w:t>individually-owned</w:t>
      </w:r>
      <w:proofErr w:type="gramEnd"/>
      <w:r w:rsidRPr="006E2B20">
        <w:rPr>
          <w:rFonts w:ascii="Aptos Narrow" w:hAnsi="Aptos Narrow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6E2B20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ptos Narrow" w:hAnsi="Aptos Narrow" w:cs="Arial"/>
          <w:sz w:val="22"/>
          <w:szCs w:val="22"/>
          <w:lang w:val="en-GB"/>
        </w:rPr>
      </w:pPr>
    </w:p>
    <w:p w14:paraId="24E172DF" w14:textId="77777777" w:rsidR="00B20EDC" w:rsidRPr="006E2B20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B.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>Attached original &amp; copies of the following documents.</w:t>
      </w:r>
    </w:p>
    <w:p w14:paraId="1C0F6841" w14:textId="58415B83" w:rsidR="0016439F" w:rsidRPr="003518C0" w:rsidRDefault="00B20EDC" w:rsidP="003518C0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ptos Narrow" w:hAnsi="Aptos Narrow" w:cs="Arial"/>
          <w:sz w:val="22"/>
          <w:szCs w:val="22"/>
          <w:lang w:val="en-GB"/>
        </w:rPr>
      </w:pPr>
      <w:r w:rsidRPr="006E2B20">
        <w:rPr>
          <w:rFonts w:ascii="Aptos Narrow" w:hAnsi="Aptos Narrow" w:cs="Arial"/>
          <w:sz w:val="22"/>
          <w:szCs w:val="22"/>
          <w:lang w:val="en-GB"/>
        </w:rPr>
        <w:t>a)</w:t>
      </w:r>
      <w:r w:rsidRPr="006E2B20">
        <w:rPr>
          <w:rFonts w:ascii="Aptos Narrow" w:hAnsi="Aptos Narrow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5E3354E6" w14:textId="77777777" w:rsidR="00FA1F9B" w:rsidRPr="006E2B20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ptos Narrow" w:hAnsi="Aptos Narrow" w:cs="Arial"/>
          <w:sz w:val="22"/>
          <w:szCs w:val="22"/>
        </w:rPr>
      </w:pPr>
    </w:p>
    <w:p w14:paraId="161F5976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1.0</w:t>
      </w:r>
      <w:r w:rsidRPr="006E2B20">
        <w:rPr>
          <w:rFonts w:ascii="Aptos Narrow" w:hAnsi="Aptos Narrow" w:cs="Arial"/>
          <w:sz w:val="22"/>
          <w:szCs w:val="22"/>
        </w:rPr>
        <w:tab/>
      </w:r>
      <w:r w:rsidRPr="006E2B20">
        <w:rPr>
          <w:rFonts w:ascii="Aptos Narrow" w:hAnsi="Aptos Narrow" w:cs="Arial"/>
          <w:b/>
          <w:sz w:val="22"/>
          <w:szCs w:val="22"/>
        </w:rPr>
        <w:t>General Information</w:t>
      </w:r>
    </w:p>
    <w:p w14:paraId="4BB7C128" w14:textId="77777777" w:rsidR="00B20EDC" w:rsidRPr="006E2B20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ab/>
      </w:r>
      <w:r w:rsidRPr="006E2B20">
        <w:rPr>
          <w:rFonts w:ascii="Aptos Narrow" w:hAnsi="Aptos Narrow" w:cs="Arial"/>
          <w:sz w:val="22"/>
          <w:szCs w:val="22"/>
        </w:rPr>
        <w:tab/>
      </w:r>
    </w:p>
    <w:p w14:paraId="637A0BB2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ptos Narrow" w:hAnsi="Aptos Narrow" w:cs="Arial"/>
          <w:sz w:val="22"/>
          <w:szCs w:val="22"/>
        </w:rPr>
      </w:pPr>
    </w:p>
    <w:p w14:paraId="45959AE2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6E2B20">
        <w:rPr>
          <w:rFonts w:ascii="Aptos Narrow" w:hAnsi="Aptos Narrow" w:cs="Arial"/>
          <w:sz w:val="22"/>
          <w:szCs w:val="22"/>
        </w:rPr>
        <w:t>in excess of</w:t>
      </w:r>
      <w:proofErr w:type="gramEnd"/>
      <w:r w:rsidRPr="006E2B20">
        <w:rPr>
          <w:rFonts w:ascii="Aptos Narrow" w:hAnsi="Aptos Narrow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6E2B20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ptos Narrow" w:hAnsi="Aptos Narrow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87"/>
        <w:gridCol w:w="3921"/>
        <w:gridCol w:w="4526"/>
      </w:tblGrid>
      <w:tr w:rsidR="003518C0" w:rsidRPr="006E2B20" w14:paraId="2192518E" w14:textId="77777777" w:rsidTr="003518C0">
        <w:trPr>
          <w:cantSplit/>
          <w:trHeight w:val="402"/>
          <w:tblHeader/>
        </w:trPr>
        <w:tc>
          <w:tcPr>
            <w:tcW w:w="661" w:type="pct"/>
            <w:vMerge w:val="restart"/>
          </w:tcPr>
          <w:p w14:paraId="63398E37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Sl.</w:t>
            </w:r>
          </w:p>
          <w:p w14:paraId="3211C413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No.</w:t>
            </w:r>
          </w:p>
        </w:tc>
        <w:tc>
          <w:tcPr>
            <w:tcW w:w="2014" w:type="pct"/>
            <w:vMerge w:val="restart"/>
          </w:tcPr>
          <w:p w14:paraId="6E9BDC8C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325" w:type="pct"/>
            <w:vMerge w:val="restart"/>
          </w:tcPr>
          <w:p w14:paraId="6C68EA48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For Individual Firm</w:t>
            </w:r>
          </w:p>
        </w:tc>
      </w:tr>
      <w:tr w:rsidR="003518C0" w:rsidRPr="006E2B20" w14:paraId="31ED7873" w14:textId="77777777" w:rsidTr="003518C0">
        <w:trPr>
          <w:cantSplit/>
          <w:trHeight w:val="402"/>
          <w:tblHeader/>
        </w:trPr>
        <w:tc>
          <w:tcPr>
            <w:tcW w:w="661" w:type="pct"/>
            <w:vMerge/>
          </w:tcPr>
          <w:p w14:paraId="054F6B4A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  <w:tc>
          <w:tcPr>
            <w:tcW w:w="2014" w:type="pct"/>
            <w:vMerge/>
          </w:tcPr>
          <w:p w14:paraId="52D399EC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  <w:tc>
          <w:tcPr>
            <w:tcW w:w="2325" w:type="pct"/>
            <w:vMerge/>
          </w:tcPr>
          <w:p w14:paraId="1AC4DABD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</w:tr>
      <w:tr w:rsidR="003518C0" w:rsidRPr="006E2B20" w14:paraId="1CAA6581" w14:textId="77777777" w:rsidTr="005D4049">
        <w:trPr>
          <w:trHeight w:val="360"/>
        </w:trPr>
        <w:tc>
          <w:tcPr>
            <w:tcW w:w="661" w:type="pct"/>
          </w:tcPr>
          <w:p w14:paraId="7E32B269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1.</w:t>
            </w:r>
          </w:p>
        </w:tc>
        <w:tc>
          <w:tcPr>
            <w:tcW w:w="2014" w:type="pct"/>
          </w:tcPr>
          <w:p w14:paraId="79F34FCA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Name of the Firm</w:t>
            </w:r>
          </w:p>
        </w:tc>
        <w:tc>
          <w:tcPr>
            <w:tcW w:w="2325" w:type="pct"/>
          </w:tcPr>
          <w:p w14:paraId="0648FD16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4A5DEB13" w14:textId="77777777" w:rsidTr="005D4049">
        <w:trPr>
          <w:trHeight w:val="423"/>
        </w:trPr>
        <w:tc>
          <w:tcPr>
            <w:tcW w:w="661" w:type="pct"/>
          </w:tcPr>
          <w:p w14:paraId="5004C5A0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2.</w:t>
            </w:r>
          </w:p>
        </w:tc>
        <w:tc>
          <w:tcPr>
            <w:tcW w:w="2014" w:type="pct"/>
          </w:tcPr>
          <w:p w14:paraId="621E7B11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325" w:type="pct"/>
          </w:tcPr>
          <w:p w14:paraId="46642340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796AC335" w14:textId="77777777" w:rsidTr="003518C0">
        <w:trPr>
          <w:trHeight w:val="305"/>
        </w:trPr>
        <w:tc>
          <w:tcPr>
            <w:tcW w:w="661" w:type="pct"/>
          </w:tcPr>
          <w:p w14:paraId="101001EF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3.</w:t>
            </w:r>
          </w:p>
        </w:tc>
        <w:tc>
          <w:tcPr>
            <w:tcW w:w="2014" w:type="pct"/>
          </w:tcPr>
          <w:p w14:paraId="5126F2FB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Telephone</w:t>
            </w:r>
          </w:p>
        </w:tc>
        <w:tc>
          <w:tcPr>
            <w:tcW w:w="2325" w:type="pct"/>
          </w:tcPr>
          <w:p w14:paraId="5E447A1F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1503576A" w14:textId="77777777" w:rsidTr="003518C0">
        <w:trPr>
          <w:trHeight w:val="169"/>
        </w:trPr>
        <w:tc>
          <w:tcPr>
            <w:tcW w:w="661" w:type="pct"/>
          </w:tcPr>
          <w:p w14:paraId="0FCFBD38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4.</w:t>
            </w:r>
          </w:p>
        </w:tc>
        <w:tc>
          <w:tcPr>
            <w:tcW w:w="2014" w:type="pct"/>
          </w:tcPr>
          <w:p w14:paraId="2F9AD5A7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Fax</w:t>
            </w:r>
          </w:p>
        </w:tc>
        <w:tc>
          <w:tcPr>
            <w:tcW w:w="2325" w:type="pct"/>
          </w:tcPr>
          <w:p w14:paraId="62032602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6A787DDA" w14:textId="77777777" w:rsidTr="003518C0">
        <w:trPr>
          <w:trHeight w:val="638"/>
        </w:trPr>
        <w:tc>
          <w:tcPr>
            <w:tcW w:w="661" w:type="pct"/>
          </w:tcPr>
          <w:p w14:paraId="3C3D27B1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2014" w:type="pct"/>
          </w:tcPr>
          <w:p w14:paraId="11289542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Contact Person</w:t>
            </w:r>
          </w:p>
        </w:tc>
        <w:tc>
          <w:tcPr>
            <w:tcW w:w="2325" w:type="pct"/>
          </w:tcPr>
          <w:p w14:paraId="5CF2C44A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2645A1E9" w14:textId="77777777" w:rsidTr="003518C0">
        <w:trPr>
          <w:trHeight w:val="402"/>
        </w:trPr>
        <w:tc>
          <w:tcPr>
            <w:tcW w:w="661" w:type="pct"/>
          </w:tcPr>
          <w:p w14:paraId="2B80F35B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6.</w:t>
            </w:r>
          </w:p>
        </w:tc>
        <w:tc>
          <w:tcPr>
            <w:tcW w:w="2014" w:type="pct"/>
          </w:tcPr>
          <w:p w14:paraId="0D04B7C3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325" w:type="pct"/>
          </w:tcPr>
          <w:p w14:paraId="090A752E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1C7FF194" w14:textId="77777777" w:rsidTr="003518C0">
        <w:trPr>
          <w:trHeight w:val="274"/>
        </w:trPr>
        <w:tc>
          <w:tcPr>
            <w:tcW w:w="661" w:type="pct"/>
          </w:tcPr>
          <w:p w14:paraId="58612469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7.</w:t>
            </w:r>
          </w:p>
        </w:tc>
        <w:tc>
          <w:tcPr>
            <w:tcW w:w="2014" w:type="pct"/>
          </w:tcPr>
          <w:p w14:paraId="21BEB5E6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325" w:type="pct"/>
          </w:tcPr>
          <w:p w14:paraId="2C5505A8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7440042B" w14:textId="77777777" w:rsidTr="003518C0">
        <w:trPr>
          <w:trHeight w:val="274"/>
        </w:trPr>
        <w:tc>
          <w:tcPr>
            <w:tcW w:w="661" w:type="pct"/>
            <w:vMerge w:val="restart"/>
          </w:tcPr>
          <w:p w14:paraId="73637A27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8.</w:t>
            </w:r>
          </w:p>
        </w:tc>
        <w:tc>
          <w:tcPr>
            <w:tcW w:w="2014" w:type="pct"/>
          </w:tcPr>
          <w:p w14:paraId="4A521DA2" w14:textId="77777777" w:rsidR="003518C0" w:rsidRPr="006E2B20" w:rsidRDefault="003518C0" w:rsidP="00B20EDC">
            <w:pPr>
              <w:spacing w:line="120" w:lineRule="exact"/>
              <w:rPr>
                <w:rFonts w:ascii="Aptos Narrow" w:hAnsi="Aptos Narrow" w:cs="Arial"/>
                <w:sz w:val="22"/>
                <w:szCs w:val="22"/>
                <w:lang w:val="en-GB"/>
              </w:rPr>
            </w:pPr>
          </w:p>
          <w:p w14:paraId="4B47A63E" w14:textId="77777777" w:rsidR="003518C0" w:rsidRPr="006E2B20" w:rsidRDefault="003518C0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ptos Narrow" w:hAnsi="Aptos Narrow" w:cs="Arial"/>
                <w:sz w:val="22"/>
                <w:szCs w:val="22"/>
                <w:lang w:val="en-GB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325" w:type="pct"/>
          </w:tcPr>
          <w:p w14:paraId="16C182ED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63EA5E55" w14:textId="77777777" w:rsidTr="003518C0">
        <w:trPr>
          <w:trHeight w:val="274"/>
        </w:trPr>
        <w:tc>
          <w:tcPr>
            <w:tcW w:w="661" w:type="pct"/>
            <w:vMerge/>
          </w:tcPr>
          <w:p w14:paraId="56ECE36D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014" w:type="pct"/>
          </w:tcPr>
          <w:p w14:paraId="58DDA589" w14:textId="77777777" w:rsidR="003518C0" w:rsidRPr="006E2B20" w:rsidRDefault="003518C0" w:rsidP="00B20EDC">
            <w:pPr>
              <w:spacing w:line="120" w:lineRule="exact"/>
              <w:rPr>
                <w:rFonts w:ascii="Aptos Narrow" w:hAnsi="Aptos Narrow" w:cs="Arial"/>
                <w:sz w:val="22"/>
                <w:szCs w:val="22"/>
                <w:lang w:val="en-GB"/>
              </w:rPr>
            </w:pPr>
          </w:p>
          <w:p w14:paraId="4A2469E9" w14:textId="77777777" w:rsidR="003518C0" w:rsidRPr="006E2B20" w:rsidRDefault="003518C0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ptos Narrow" w:hAnsi="Aptos Narrow" w:cs="Arial"/>
                <w:sz w:val="22"/>
                <w:szCs w:val="22"/>
                <w:lang w:val="en-GB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>i</w:t>
            </w:r>
            <w:proofErr w:type="spellEnd"/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325" w:type="pct"/>
          </w:tcPr>
          <w:p w14:paraId="71FFF41F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006B5F46" w14:textId="77777777" w:rsidTr="003518C0">
        <w:trPr>
          <w:trHeight w:val="274"/>
        </w:trPr>
        <w:tc>
          <w:tcPr>
            <w:tcW w:w="661" w:type="pct"/>
            <w:vMerge/>
          </w:tcPr>
          <w:p w14:paraId="3131C1D0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014" w:type="pct"/>
          </w:tcPr>
          <w:p w14:paraId="5CE527B8" w14:textId="77777777" w:rsidR="003518C0" w:rsidRPr="006E2B20" w:rsidRDefault="003518C0" w:rsidP="00B20EDC">
            <w:pPr>
              <w:spacing w:line="120" w:lineRule="exact"/>
              <w:rPr>
                <w:rFonts w:ascii="Aptos Narrow" w:hAnsi="Aptos Narrow" w:cs="Arial"/>
                <w:sz w:val="22"/>
                <w:szCs w:val="22"/>
                <w:lang w:val="en-GB"/>
              </w:rPr>
            </w:pPr>
          </w:p>
          <w:p w14:paraId="5E31B1E8" w14:textId="77777777" w:rsidR="003518C0" w:rsidRPr="006E2B20" w:rsidRDefault="003518C0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ptos Narrow" w:hAnsi="Aptos Narrow" w:cs="Arial"/>
                <w:sz w:val="22"/>
                <w:szCs w:val="22"/>
                <w:lang w:val="en-GB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325" w:type="pct"/>
          </w:tcPr>
          <w:p w14:paraId="3382F8FC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3518C0" w:rsidRPr="006E2B20" w14:paraId="32D7623D" w14:textId="77777777" w:rsidTr="003518C0">
        <w:trPr>
          <w:trHeight w:val="274"/>
        </w:trPr>
        <w:tc>
          <w:tcPr>
            <w:tcW w:w="661" w:type="pct"/>
            <w:vMerge/>
          </w:tcPr>
          <w:p w14:paraId="3232BE66" w14:textId="77777777" w:rsidR="003518C0" w:rsidRPr="006E2B20" w:rsidRDefault="003518C0" w:rsidP="00B20EDC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014" w:type="pct"/>
          </w:tcPr>
          <w:p w14:paraId="5FBF0AD9" w14:textId="77777777" w:rsidR="003518C0" w:rsidRPr="006E2B20" w:rsidRDefault="003518C0" w:rsidP="00B20EDC">
            <w:pPr>
              <w:spacing w:line="120" w:lineRule="exact"/>
              <w:rPr>
                <w:rFonts w:ascii="Aptos Narrow" w:hAnsi="Aptos Narrow" w:cs="Arial"/>
                <w:sz w:val="22"/>
                <w:szCs w:val="22"/>
                <w:lang w:val="en-GB"/>
              </w:rPr>
            </w:pPr>
          </w:p>
          <w:p w14:paraId="3F100A3A" w14:textId="77777777" w:rsidR="003518C0" w:rsidRPr="006E2B20" w:rsidRDefault="003518C0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ptos Narrow" w:hAnsi="Aptos Narrow" w:cs="Arial"/>
                <w:sz w:val="22"/>
                <w:szCs w:val="22"/>
                <w:lang w:val="en-GB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325" w:type="pct"/>
          </w:tcPr>
          <w:p w14:paraId="656517B4" w14:textId="77777777" w:rsidR="003518C0" w:rsidRPr="006E2B20" w:rsidRDefault="003518C0" w:rsidP="00B20EDC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</w:tbl>
    <w:p w14:paraId="0BE081F9" w14:textId="77777777" w:rsidR="00B20EDC" w:rsidRPr="006E2B20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ptos Narrow" w:hAnsi="Aptos Narrow" w:cs="Arial"/>
          <w:sz w:val="22"/>
          <w:szCs w:val="22"/>
        </w:rPr>
      </w:pPr>
    </w:p>
    <w:p w14:paraId="3EE6EFB2" w14:textId="560A9671" w:rsidR="00107D18" w:rsidRPr="006E2B20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(</w:t>
      </w:r>
      <w:r w:rsidRPr="006E2B20">
        <w:rPr>
          <w:rFonts w:ascii="Aptos Narrow" w:hAnsi="Aptos Narrow" w:cs="Arial"/>
          <w:i/>
          <w:iCs/>
          <w:sz w:val="22"/>
          <w:szCs w:val="22"/>
        </w:rPr>
        <w:t xml:space="preserve">Necessary documents to establish legal status of the bidder </w:t>
      </w:r>
      <w:r w:rsidR="00983183" w:rsidRPr="006E2B20">
        <w:rPr>
          <w:rFonts w:ascii="Aptos Narrow" w:hAnsi="Aptos Narrow" w:cs="Arial"/>
          <w:i/>
          <w:iCs/>
          <w:sz w:val="22"/>
          <w:szCs w:val="22"/>
        </w:rPr>
        <w:t>should be enclosed with the bid</w:t>
      </w:r>
      <w:r w:rsidR="00FB4366" w:rsidRPr="006E2B20">
        <w:rPr>
          <w:rFonts w:ascii="Aptos Narrow" w:hAnsi="Aptos Narrow" w:cs="Arial"/>
          <w:sz w:val="22"/>
          <w:szCs w:val="22"/>
        </w:rPr>
        <w:t>)</w:t>
      </w:r>
      <w:r w:rsidR="009F3DFD" w:rsidRPr="006E2B20">
        <w:rPr>
          <w:rFonts w:ascii="Aptos Narrow" w:hAnsi="Aptos Narrow" w:cs="Arial"/>
          <w:sz w:val="22"/>
          <w:szCs w:val="22"/>
        </w:rPr>
        <w:t>.</w:t>
      </w:r>
    </w:p>
    <w:p w14:paraId="3C864905" w14:textId="77777777" w:rsidR="00CD1411" w:rsidRPr="006E2B20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ptos Narrow" w:hAnsi="Aptos Narrow" w:cs="Arial"/>
          <w:sz w:val="22"/>
          <w:szCs w:val="22"/>
        </w:rPr>
      </w:pPr>
    </w:p>
    <w:p w14:paraId="06AC17FE" w14:textId="46DDD020" w:rsidR="00B20EDC" w:rsidRPr="006E2B20" w:rsidRDefault="00B20EDC" w:rsidP="00B20EDC">
      <w:pPr>
        <w:rPr>
          <w:rFonts w:ascii="Aptos Narrow" w:hAnsi="Aptos Narrow" w:cs="Arial"/>
          <w:b/>
          <w:bCs/>
          <w:iCs/>
          <w:sz w:val="22"/>
          <w:szCs w:val="22"/>
        </w:rPr>
      </w:pPr>
      <w:r w:rsidRPr="006E2B20">
        <w:rPr>
          <w:rFonts w:ascii="Aptos Narrow" w:hAnsi="Aptos Narrow" w:cs="Arial"/>
          <w:b/>
          <w:bCs/>
          <w:iCs/>
          <w:sz w:val="22"/>
          <w:szCs w:val="22"/>
        </w:rPr>
        <w:t>2.0</w:t>
      </w:r>
      <w:r w:rsidRPr="006E2B20">
        <w:rPr>
          <w:rFonts w:ascii="Aptos Narrow" w:hAnsi="Aptos Narrow" w:cs="Arial"/>
          <w:b/>
          <w:bCs/>
          <w:iCs/>
          <w:sz w:val="22"/>
          <w:szCs w:val="22"/>
        </w:rPr>
        <w:tab/>
        <w:t xml:space="preserve">Technical </w:t>
      </w:r>
      <w:r w:rsidR="000471C0" w:rsidRPr="006E2B20">
        <w:rPr>
          <w:rFonts w:ascii="Aptos Narrow" w:hAnsi="Aptos Narrow" w:cs="Arial"/>
          <w:b/>
          <w:bCs/>
          <w:iCs/>
          <w:sz w:val="22"/>
          <w:szCs w:val="22"/>
        </w:rPr>
        <w:t>Experience</w:t>
      </w:r>
      <w:r w:rsidRPr="006E2B20">
        <w:rPr>
          <w:rFonts w:ascii="Aptos Narrow" w:hAnsi="Aptos Narrow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6E2B20" w:rsidRDefault="00305ADE" w:rsidP="00305ADE">
      <w:pPr>
        <w:pStyle w:val="ListParagraph"/>
        <w:ind w:left="192"/>
        <w:contextualSpacing/>
        <w:jc w:val="both"/>
        <w:rPr>
          <w:rFonts w:ascii="Aptos Narrow" w:hAnsi="Aptos Narrow" w:cs="Arial"/>
          <w:iCs/>
          <w:sz w:val="22"/>
          <w:szCs w:val="22"/>
        </w:rPr>
      </w:pPr>
    </w:p>
    <w:p w14:paraId="6E7C57C9" w14:textId="6A9F9EFD" w:rsidR="002246AF" w:rsidRPr="002246AF" w:rsidRDefault="00CD1411" w:rsidP="002246AF">
      <w:pPr>
        <w:tabs>
          <w:tab w:val="left" w:pos="666"/>
        </w:tabs>
        <w:ind w:left="666" w:hanging="666"/>
        <w:rPr>
          <w:rFonts w:ascii="Aptos Narrow" w:hAnsi="Aptos Narrow" w:cs="Arial"/>
          <w:bCs/>
          <w:sz w:val="22"/>
          <w:szCs w:val="22"/>
          <w:lang w:val="en-IN"/>
        </w:rPr>
      </w:pPr>
      <w:r w:rsidRPr="006E2B20">
        <w:rPr>
          <w:rFonts w:ascii="Aptos Narrow" w:hAnsi="Aptos Narrow" w:cs="Arial"/>
          <w:i/>
          <w:iCs/>
          <w:sz w:val="22"/>
          <w:szCs w:val="22"/>
        </w:rPr>
        <w:t>2.1</w:t>
      </w:r>
      <w:r w:rsidRPr="006E2B20">
        <w:rPr>
          <w:rFonts w:ascii="Aptos Narrow" w:hAnsi="Aptos Narrow" w:cs="Arial"/>
          <w:i/>
          <w:iCs/>
          <w:sz w:val="22"/>
          <w:szCs w:val="22"/>
        </w:rPr>
        <w:tab/>
      </w:r>
      <w:r w:rsidR="002246AF" w:rsidRPr="002246AF">
        <w:rPr>
          <w:rFonts w:ascii="Aptos Narrow" w:hAnsi="Aptos Narrow" w:cs="Arial"/>
          <w:bCs/>
          <w:sz w:val="22"/>
          <w:szCs w:val="22"/>
          <w:lang w:val="en-IN"/>
        </w:rPr>
        <w:t xml:space="preserve">The bidder must have successfully provided# threat intelligence feeds in India during the last 7 years as on the originally scheduled last date of bid submission (soft copy) </w:t>
      </w:r>
      <w:proofErr w:type="spellStart"/>
      <w:r w:rsidR="002246AF" w:rsidRPr="002246AF">
        <w:rPr>
          <w:rFonts w:ascii="Aptos Narrow" w:hAnsi="Aptos Narrow" w:cs="Arial"/>
          <w:bCs/>
          <w:sz w:val="22"/>
          <w:szCs w:val="22"/>
          <w:lang w:val="en-IN"/>
        </w:rPr>
        <w:t>i.e</w:t>
      </w:r>
      <w:proofErr w:type="spellEnd"/>
      <w:r w:rsidR="002246AF" w:rsidRPr="002246AF">
        <w:rPr>
          <w:rFonts w:ascii="Aptos Narrow" w:hAnsi="Aptos Narrow" w:cs="Arial"/>
          <w:bCs/>
          <w:sz w:val="22"/>
          <w:szCs w:val="22"/>
          <w:lang w:val="en-IN"/>
        </w:rPr>
        <w:t xml:space="preserve"> </w:t>
      </w:r>
      <w:r w:rsidR="00BE0456">
        <w:rPr>
          <w:rFonts w:ascii="Aptos Narrow" w:hAnsi="Aptos Narrow" w:cs="Arial"/>
          <w:bCs/>
          <w:sz w:val="22"/>
          <w:szCs w:val="22"/>
          <w:lang w:val="en-IN"/>
        </w:rPr>
        <w:t>10</w:t>
      </w:r>
      <w:r w:rsidR="00486A87">
        <w:rPr>
          <w:rFonts w:ascii="Aptos Narrow" w:hAnsi="Aptos Narrow" w:cs="Arial"/>
          <w:bCs/>
          <w:sz w:val="22"/>
          <w:szCs w:val="22"/>
          <w:lang w:val="en-IN"/>
        </w:rPr>
        <w:t xml:space="preserve">.10.2025 </w:t>
      </w:r>
      <w:r w:rsidR="002246AF" w:rsidRPr="002246AF">
        <w:rPr>
          <w:rFonts w:ascii="Aptos Narrow" w:hAnsi="Aptos Narrow" w:cs="Arial"/>
          <w:bCs/>
          <w:sz w:val="22"/>
          <w:szCs w:val="22"/>
          <w:lang w:val="en-IN"/>
        </w:rPr>
        <w:t>as per the following:</w:t>
      </w:r>
    </w:p>
    <w:p w14:paraId="3340A013" w14:textId="1F5354B3" w:rsidR="002246AF" w:rsidRPr="002246AF" w:rsidRDefault="002246AF" w:rsidP="002246AF">
      <w:pPr>
        <w:pStyle w:val="ListParagraph"/>
        <w:numPr>
          <w:ilvl w:val="0"/>
          <w:numId w:val="34"/>
        </w:numPr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one contract costing not less than ₹ 2.53 Crores</w:t>
      </w:r>
    </w:p>
    <w:p w14:paraId="5149BBAA" w14:textId="77777777" w:rsidR="002246AF" w:rsidRPr="002246AF" w:rsidRDefault="002246AF" w:rsidP="002246AF">
      <w:pPr>
        <w:pStyle w:val="ListParagraph"/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OR</w:t>
      </w:r>
    </w:p>
    <w:p w14:paraId="14B13C88" w14:textId="03C262DF" w:rsidR="002246AF" w:rsidRPr="002246AF" w:rsidRDefault="002246AF" w:rsidP="002246AF">
      <w:pPr>
        <w:pStyle w:val="ListParagraph"/>
        <w:numPr>
          <w:ilvl w:val="0"/>
          <w:numId w:val="34"/>
        </w:numPr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two contracts each costing not less than ₹ 1.58 Crores</w:t>
      </w:r>
    </w:p>
    <w:p w14:paraId="6E6BE3BA" w14:textId="77777777" w:rsidR="002246AF" w:rsidRPr="002246AF" w:rsidRDefault="002246AF" w:rsidP="002246AF">
      <w:pPr>
        <w:pStyle w:val="ListParagraph"/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OR</w:t>
      </w:r>
    </w:p>
    <w:p w14:paraId="3C0C4ADC" w14:textId="18C0709B" w:rsidR="002246AF" w:rsidRPr="002246AF" w:rsidRDefault="002246AF" w:rsidP="002246AF">
      <w:pPr>
        <w:pStyle w:val="ListParagraph"/>
        <w:numPr>
          <w:ilvl w:val="0"/>
          <w:numId w:val="34"/>
        </w:numPr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three contracts each costing not less than ₹ 1.27 Crores</w:t>
      </w:r>
    </w:p>
    <w:p w14:paraId="7BE5E950" w14:textId="77777777" w:rsidR="002246AF" w:rsidRDefault="002246AF" w:rsidP="002246AF">
      <w:pPr>
        <w:tabs>
          <w:tab w:val="left" w:pos="666"/>
        </w:tabs>
        <w:ind w:left="666" w:hanging="666"/>
        <w:rPr>
          <w:rFonts w:ascii="Aptos Narrow" w:hAnsi="Aptos Narrow" w:cs="Arial"/>
          <w:bCs/>
          <w:sz w:val="22"/>
          <w:szCs w:val="22"/>
          <w:lang w:val="en-IN"/>
        </w:rPr>
      </w:pPr>
    </w:p>
    <w:p w14:paraId="3EA0B02A" w14:textId="72A34047" w:rsidR="002246AF" w:rsidRPr="002246AF" w:rsidRDefault="002246AF" w:rsidP="002246AF">
      <w:pPr>
        <w:tabs>
          <w:tab w:val="left" w:pos="666"/>
        </w:tabs>
        <w:ind w:left="666" w:hanging="666"/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Notes:</w:t>
      </w:r>
    </w:p>
    <w:p w14:paraId="359317B8" w14:textId="1813A96B" w:rsidR="002246AF" w:rsidRPr="002246AF" w:rsidRDefault="002246AF" w:rsidP="002246AF">
      <w:pPr>
        <w:pStyle w:val="ListParagraph"/>
        <w:numPr>
          <w:ilvl w:val="0"/>
          <w:numId w:val="35"/>
        </w:numPr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 xml:space="preserve">(#) successfully provided: Means Documentary evidence for completion of supply for threat intelligence feeds without any adverse remark. </w:t>
      </w:r>
    </w:p>
    <w:p w14:paraId="6701CD3A" w14:textId="2045BF74" w:rsidR="002246AF" w:rsidRPr="002246AF" w:rsidRDefault="002246AF" w:rsidP="002246AF">
      <w:pPr>
        <w:pStyle w:val="ListParagraph"/>
        <w:numPr>
          <w:ilvl w:val="0"/>
          <w:numId w:val="35"/>
        </w:numPr>
        <w:tabs>
          <w:tab w:val="left" w:pos="666"/>
        </w:tabs>
        <w:rPr>
          <w:rFonts w:ascii="Aptos Narrow" w:hAnsi="Aptos Narrow" w:cs="Arial"/>
          <w:bCs/>
          <w:sz w:val="22"/>
          <w:szCs w:val="22"/>
          <w:lang w:val="en-IN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In case bidder is a holding company, the technical experience referred to in clause 2.1 shall be of that holding company only (i.e., excluding its subsidiary/group companies). In case bidder is a subsidiary of a holding company, the technical experience referred to in clause 2.1 shall be of that subsidiary company only (i.e., excluding its holding company)</w:t>
      </w:r>
    </w:p>
    <w:p w14:paraId="79FF083D" w14:textId="0985E8B4" w:rsidR="0091023C" w:rsidRPr="002246AF" w:rsidRDefault="002246AF" w:rsidP="002246AF">
      <w:pPr>
        <w:pStyle w:val="ListParagraph"/>
        <w:numPr>
          <w:ilvl w:val="0"/>
          <w:numId w:val="35"/>
        </w:numPr>
        <w:tabs>
          <w:tab w:val="left" w:pos="666"/>
        </w:tabs>
        <w:jc w:val="both"/>
        <w:rPr>
          <w:rFonts w:ascii="Aptos Narrow" w:hAnsi="Aptos Narrow" w:cs="Arial"/>
          <w:sz w:val="22"/>
          <w:szCs w:val="22"/>
        </w:rPr>
      </w:pPr>
      <w:r w:rsidRPr="002246AF">
        <w:rPr>
          <w:rFonts w:ascii="Aptos Narrow" w:hAnsi="Aptos Narrow" w:cs="Arial"/>
          <w:bCs/>
          <w:sz w:val="22"/>
          <w:szCs w:val="22"/>
          <w:lang w:val="en-IN"/>
        </w:rPr>
        <w:t>The value of contract mentioned in the technical experience under clause 2.1 above is excluding taxes and duties.</w:t>
      </w:r>
    </w:p>
    <w:p w14:paraId="7E221B60" w14:textId="77777777" w:rsidR="002246AF" w:rsidRPr="002246AF" w:rsidRDefault="002246AF" w:rsidP="002246AF">
      <w:pPr>
        <w:pStyle w:val="ListParagraph"/>
        <w:tabs>
          <w:tab w:val="left" w:pos="666"/>
        </w:tabs>
        <w:ind w:left="1080"/>
        <w:jc w:val="both"/>
        <w:rPr>
          <w:rFonts w:ascii="Aptos Narrow" w:hAnsi="Aptos Narrow" w:cs="Arial"/>
          <w:sz w:val="22"/>
          <w:szCs w:val="22"/>
        </w:rPr>
      </w:pPr>
    </w:p>
    <w:p w14:paraId="06B9B894" w14:textId="5F4E67BD" w:rsidR="00B20EDC" w:rsidRPr="006E2B20" w:rsidRDefault="00B20EDC" w:rsidP="00B20EDC">
      <w:pPr>
        <w:pStyle w:val="BodyTextIndent"/>
        <w:spacing w:after="0"/>
        <w:jc w:val="both"/>
        <w:rPr>
          <w:rFonts w:ascii="Aptos Narrow" w:hAnsi="Aptos Narrow" w:cs="Arial"/>
          <w:iCs/>
          <w:sz w:val="22"/>
          <w:szCs w:val="22"/>
        </w:rPr>
      </w:pPr>
      <w:r w:rsidRPr="006E2B20">
        <w:rPr>
          <w:rFonts w:ascii="Aptos Narrow" w:hAnsi="Aptos Narrow" w:cs="Arial"/>
          <w:iCs/>
          <w:sz w:val="22"/>
          <w:szCs w:val="22"/>
        </w:rPr>
        <w:t>2.2</w:t>
      </w:r>
      <w:r w:rsidRPr="006E2B20">
        <w:rPr>
          <w:rFonts w:ascii="Aptos Narrow" w:hAnsi="Aptos Narrow" w:cs="Arial"/>
          <w:iCs/>
          <w:sz w:val="22"/>
          <w:szCs w:val="22"/>
        </w:rPr>
        <w:tab/>
      </w:r>
      <w:r w:rsidRPr="006E2B20">
        <w:rPr>
          <w:rFonts w:ascii="Aptos Narrow" w:hAnsi="Aptos Narrow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6E2B20">
        <w:rPr>
          <w:rFonts w:ascii="Aptos Narrow" w:hAnsi="Aptos Narrow" w:cs="Arial"/>
          <w:iCs/>
          <w:sz w:val="22"/>
          <w:szCs w:val="22"/>
        </w:rPr>
        <w:t>on the basis of</w:t>
      </w:r>
      <w:proofErr w:type="gramEnd"/>
      <w:r w:rsidRPr="006E2B20">
        <w:rPr>
          <w:rFonts w:ascii="Aptos Narrow" w:hAnsi="Aptos Narrow" w:cs="Arial"/>
          <w:iCs/>
          <w:sz w:val="22"/>
          <w:szCs w:val="22"/>
        </w:rPr>
        <w:t xml:space="preserve"> which the Bidder wishes to qualify, as detailed at para 2.0 above. The information is to be </w:t>
      </w:r>
      <w:r w:rsidR="002246AF" w:rsidRPr="006E2B20">
        <w:rPr>
          <w:rFonts w:ascii="Aptos Narrow" w:hAnsi="Aptos Narrow" w:cs="Arial"/>
          <w:iCs/>
          <w:sz w:val="22"/>
          <w:szCs w:val="22"/>
        </w:rPr>
        <w:t>summarized</w:t>
      </w:r>
      <w:r w:rsidRPr="006E2B20">
        <w:rPr>
          <w:rFonts w:ascii="Aptos Narrow" w:hAnsi="Aptos Narrow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6E2B20" w:rsidRDefault="00E17A31" w:rsidP="00B20EDC">
      <w:pPr>
        <w:pStyle w:val="BodyTextIndent"/>
        <w:spacing w:after="0"/>
        <w:jc w:val="both"/>
        <w:rPr>
          <w:rFonts w:ascii="Aptos Narrow" w:hAnsi="Aptos Narrow" w:cs="Arial"/>
          <w:iCs/>
          <w:sz w:val="22"/>
          <w:szCs w:val="22"/>
        </w:rPr>
      </w:pPr>
    </w:p>
    <w:p w14:paraId="533B60E4" w14:textId="77777777" w:rsidR="00B20EDC" w:rsidRPr="006E2B20" w:rsidRDefault="00B20EDC" w:rsidP="00B20EDC">
      <w:pPr>
        <w:pStyle w:val="BodyTextIndent"/>
        <w:spacing w:after="0"/>
        <w:jc w:val="both"/>
        <w:rPr>
          <w:rFonts w:ascii="Aptos Narrow" w:hAnsi="Aptos Narrow" w:cs="Arial"/>
          <w:bCs/>
          <w:i/>
          <w:sz w:val="22"/>
          <w:szCs w:val="22"/>
        </w:rPr>
      </w:pPr>
      <w:r w:rsidRPr="006E2B20">
        <w:rPr>
          <w:rFonts w:ascii="Aptos Narrow" w:hAnsi="Aptos Narrow" w:cs="Arial"/>
          <w:bCs/>
          <w:iCs/>
          <w:sz w:val="22"/>
          <w:szCs w:val="22"/>
        </w:rPr>
        <w:tab/>
      </w:r>
      <w:r w:rsidRPr="006E2B20">
        <w:rPr>
          <w:rFonts w:ascii="Aptos Narrow" w:hAnsi="Aptos Narrow" w:cs="Arial"/>
          <w:bCs/>
          <w:i/>
          <w:sz w:val="22"/>
          <w:szCs w:val="22"/>
        </w:rPr>
        <w:tab/>
        <w:t>(</w:t>
      </w:r>
      <w:r w:rsidRPr="006E2B20">
        <w:rPr>
          <w:rFonts w:ascii="Aptos Narrow" w:hAnsi="Aptos Narrow" w:cs="Arial"/>
          <w:i/>
          <w:sz w:val="22"/>
          <w:szCs w:val="22"/>
        </w:rPr>
        <w:t>Documentary</w:t>
      </w:r>
      <w:r w:rsidRPr="006E2B20">
        <w:rPr>
          <w:rFonts w:ascii="Aptos Narrow" w:hAnsi="Aptos Narrow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6E2B20" w:rsidRDefault="005B2E26" w:rsidP="00B20EDC">
      <w:pPr>
        <w:pStyle w:val="BodyTextIndent"/>
        <w:spacing w:after="0"/>
        <w:jc w:val="both"/>
        <w:rPr>
          <w:rFonts w:ascii="Aptos Narrow" w:hAnsi="Aptos Narrow" w:cs="Arial"/>
          <w:bCs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0"/>
        <w:gridCol w:w="5794"/>
        <w:gridCol w:w="3270"/>
      </w:tblGrid>
      <w:tr w:rsidR="007C1CCF" w:rsidRPr="006E2B20" w14:paraId="5F9303D6" w14:textId="77777777" w:rsidTr="005D51B4">
        <w:trPr>
          <w:cantSplit/>
          <w:trHeight w:val="402"/>
        </w:trPr>
        <w:tc>
          <w:tcPr>
            <w:tcW w:w="5000" w:type="pct"/>
            <w:gridSpan w:val="3"/>
          </w:tcPr>
          <w:p w14:paraId="46E52396" w14:textId="77777777" w:rsidR="007C1CCF" w:rsidRPr="006E2B20" w:rsidRDefault="007C1CCF" w:rsidP="00EB7F40">
            <w:pPr>
              <w:ind w:left="1065" w:right="6" w:hanging="1065"/>
              <w:jc w:val="both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is also is to </w:t>
            </w:r>
            <w:proofErr w:type="gramStart"/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furnished</w:t>
            </w:r>
            <w:proofErr w:type="gramEnd"/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, as applicable, using this format</w:t>
            </w:r>
            <w:r w:rsidR="005C65A5" w:rsidRPr="006E2B20">
              <w:rPr>
                <w:rFonts w:ascii="Aptos Narrow" w:hAnsi="Aptos Narrow" w:cs="Arial"/>
                <w:b/>
                <w:sz w:val="22"/>
                <w:szCs w:val="22"/>
              </w:rPr>
              <w:t>]</w:t>
            </w:r>
          </w:p>
        </w:tc>
      </w:tr>
      <w:tr w:rsidR="007C1CCF" w:rsidRPr="006E2B20" w14:paraId="1E2687FC" w14:textId="77777777" w:rsidTr="005D51B4">
        <w:trPr>
          <w:trHeight w:val="207"/>
        </w:trPr>
        <w:tc>
          <w:tcPr>
            <w:tcW w:w="3322" w:type="pct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  <w:tc>
          <w:tcPr>
            <w:tcW w:w="1678" w:type="pct"/>
            <w:tcBorders>
              <w:bottom w:val="single" w:sz="4" w:space="0" w:color="auto"/>
            </w:tcBorders>
          </w:tcPr>
          <w:p w14:paraId="798FD68B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</w:tr>
      <w:tr w:rsidR="007C1CCF" w:rsidRPr="006E2B20" w14:paraId="0572241B" w14:textId="77777777" w:rsidTr="005D51B4">
        <w:trPr>
          <w:trHeight w:val="317"/>
        </w:trPr>
        <w:tc>
          <w:tcPr>
            <w:tcW w:w="3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6E2B20" w:rsidRDefault="007C1CCF" w:rsidP="002E5D55">
            <w:pPr>
              <w:ind w:right="6"/>
              <w:jc w:val="both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eastAsia="MS Mincho" w:hAnsi="Aptos Narrow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6E2B20" w14:paraId="016AB1E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lastRenderedPageBreak/>
              <w:t>A1.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6E2B20" w:rsidRDefault="007C1CCF" w:rsidP="00C3618E">
            <w:pPr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Name of Contract (executed during the last </w:t>
            </w:r>
            <w:r w:rsidR="006B6568" w:rsidRPr="006E2B20">
              <w:rPr>
                <w:rFonts w:ascii="Aptos Narrow" w:hAnsi="Aptos Narrow" w:cs="Arial"/>
                <w:sz w:val="22"/>
                <w:szCs w:val="22"/>
              </w:rPr>
              <w:t>7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years </w:t>
            </w:r>
            <w:r w:rsidR="005D521D" w:rsidRPr="006E2B20">
              <w:rPr>
                <w:rFonts w:ascii="Aptos Narrow" w:hAnsi="Aptos Narrow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="005D521D" w:rsidRPr="006E2B20">
              <w:rPr>
                <w:rFonts w:ascii="Aptos Narrow" w:hAnsi="Aptos Narrow" w:cs="Arial"/>
                <w:sz w:val="22"/>
                <w:szCs w:val="22"/>
              </w:rPr>
              <w:t>copy)</w:t>
            </w:r>
            <w:r w:rsidR="00AB7779" w:rsidRPr="006E2B20">
              <w:rPr>
                <w:rFonts w:ascii="Aptos Narrow" w:hAnsi="Aptos Narrow" w:cs="Arial"/>
                <w:sz w:val="22"/>
                <w:szCs w:val="22"/>
              </w:rPr>
              <w:t>)</w:t>
            </w:r>
            <w:proofErr w:type="gramEnd"/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6E2B20" w:rsidRDefault="001D4069" w:rsidP="00C3618E">
            <w:pPr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7C1CCF" w:rsidRPr="006E2B20" w14:paraId="338D804A" w14:textId="77777777" w:rsidTr="005D51B4">
        <w:trPr>
          <w:trHeight w:val="696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A2.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6E2B20" w:rsidRDefault="007C1CCF" w:rsidP="00C3618E">
            <w:pPr>
              <w:pStyle w:val="Heading6"/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7C1CCF" w:rsidRPr="006E2B20" w14:paraId="66F4A3D1" w14:textId="77777777" w:rsidTr="005D51B4">
        <w:trPr>
          <w:trHeight w:val="402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A3.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6E2B20" w:rsidRDefault="007C1CCF" w:rsidP="00FA38C8">
            <w:pPr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6E2B20" w:rsidRDefault="007C1CCF" w:rsidP="00FA38C8">
            <w:pPr>
              <w:ind w:right="6"/>
              <w:jc w:val="right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e-mail ID</w:t>
            </w:r>
          </w:p>
          <w:p w14:paraId="169E4162" w14:textId="77777777" w:rsidR="007C1CCF" w:rsidRPr="006E2B20" w:rsidRDefault="007C1CCF" w:rsidP="00FA38C8">
            <w:pPr>
              <w:ind w:right="6"/>
              <w:jc w:val="right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Telephone No.</w:t>
            </w:r>
          </w:p>
          <w:p w14:paraId="503F18CE" w14:textId="77777777" w:rsidR="007C1CCF" w:rsidRPr="006E2B20" w:rsidRDefault="007C1CCF" w:rsidP="00FA38C8">
            <w:pPr>
              <w:ind w:right="6"/>
              <w:jc w:val="right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Fax No.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  <w:p w14:paraId="740AE07E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  <w:p w14:paraId="60533EE7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6E2B20" w:rsidRDefault="00077A35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7C1CCF" w:rsidRPr="006E2B20" w14:paraId="56DA37F7" w14:textId="77777777" w:rsidTr="00557FA0">
        <w:trPr>
          <w:trHeight w:val="381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02F46251" w:rsidR="007C1CCF" w:rsidRPr="006E2B20" w:rsidRDefault="007C1CCF" w:rsidP="00FA38C8">
            <w:pPr>
              <w:ind w:right="6" w:hanging="9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</w:t>
            </w:r>
            <w:r w:rsidR="00F4031D">
              <w:rPr>
                <w:rFonts w:ascii="Aptos Narrow" w:hAnsi="Aptos Narrow" w:cs="Arial"/>
                <w:sz w:val="22"/>
                <w:szCs w:val="22"/>
              </w:rPr>
              <w:t>4</w:t>
            </w:r>
          </w:p>
          <w:p w14:paraId="7A346A8A" w14:textId="77777777" w:rsidR="007C1CCF" w:rsidRPr="006E2B20" w:rsidRDefault="007C1CCF" w:rsidP="00557FA0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D0C" w14:textId="6968D280" w:rsidR="007C1CCF" w:rsidRPr="006E2B20" w:rsidRDefault="00A16E76" w:rsidP="00557FA0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Date of</w:t>
            </w:r>
            <w:r w:rsidRPr="00A16E76">
              <w:rPr>
                <w:rFonts w:ascii="Aptos Narrow" w:hAnsi="Aptos Narrow" w:cs="Arial"/>
                <w:sz w:val="22"/>
                <w:szCs w:val="22"/>
              </w:rPr>
              <w:t xml:space="preserve"> completion of supply for threat intelligence feeds</w:t>
            </w:r>
            <w:r>
              <w:rPr>
                <w:rFonts w:ascii="Aptos Narrow" w:hAnsi="Aptos Narrow" w:cs="Arial"/>
                <w:sz w:val="22"/>
                <w:szCs w:val="22"/>
              </w:rPr>
              <w:t xml:space="preserve"> under </w:t>
            </w: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 xml:space="preserve">above 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mentioned contract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086" w14:textId="0641426A" w:rsidR="007C1CCF" w:rsidRPr="006E2B20" w:rsidRDefault="007C1CCF" w:rsidP="00557FA0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______________ </w:t>
            </w:r>
          </w:p>
        </w:tc>
      </w:tr>
      <w:tr w:rsidR="007C1CCF" w:rsidRPr="006E2B20" w14:paraId="4F4E178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45AD7435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</w:t>
            </w:r>
            <w:r w:rsidR="00A333EF">
              <w:rPr>
                <w:rFonts w:ascii="Aptos Narrow" w:hAnsi="Aptos Narrow" w:cs="Arial"/>
                <w:sz w:val="22"/>
                <w:szCs w:val="22"/>
              </w:rPr>
              <w:t>5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6E2B20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6E2B20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884" w14:textId="51C3B816" w:rsidR="00A71630" w:rsidRPr="006E2B20" w:rsidRDefault="00A71630" w:rsidP="00C06161">
            <w:pPr>
              <w:ind w:right="6"/>
              <w:jc w:val="both"/>
              <w:rPr>
                <w:rFonts w:ascii="Aptos Narrow" w:hAnsi="Aptos Narrow" w:cs="Arial"/>
                <w:i/>
                <w:iCs/>
                <w:sz w:val="22"/>
                <w:szCs w:val="22"/>
              </w:rPr>
            </w:pPr>
          </w:p>
        </w:tc>
      </w:tr>
      <w:tr w:rsidR="007C1CCF" w:rsidRPr="006E2B20" w14:paraId="779983C6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35930102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</w:t>
            </w:r>
            <w:r w:rsidR="00A333EF">
              <w:rPr>
                <w:rFonts w:ascii="Aptos Narrow" w:hAnsi="Aptos Narrow" w:cs="Arial"/>
                <w:sz w:val="22"/>
                <w:szCs w:val="22"/>
              </w:rPr>
              <w:t>6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6E2B20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eastAsia="MS Mincho" w:hAnsi="Aptos Narrow" w:cs="Arial"/>
                <w:sz w:val="22"/>
                <w:szCs w:val="22"/>
                <w:lang w:eastAsia="zh-CN" w:bidi="he-IL"/>
              </w:rPr>
              <w:t xml:space="preserve"> 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Prime Contractor      </w:t>
            </w:r>
          </w:p>
          <w:p w14:paraId="28B43E24" w14:textId="60AB4A9B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="00A333EF" w:rsidRPr="006E2B20">
              <w:rPr>
                <w:rFonts w:ascii="Aptos Narrow" w:hAnsi="Aptos Narrow" w:cs="Arial"/>
                <w:sz w:val="22"/>
                <w:szCs w:val="22"/>
              </w:rPr>
              <w:t>Subcontractor</w:t>
            </w:r>
          </w:p>
          <w:p w14:paraId="25C0B6F2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>Partner of JV</w:t>
            </w:r>
          </w:p>
          <w:p w14:paraId="6D372529" w14:textId="77777777" w:rsidR="007C1CCF" w:rsidRPr="006E2B20" w:rsidRDefault="007C1CCF" w:rsidP="00063D4B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(Tick whichever is applicable)</w:t>
            </w:r>
          </w:p>
        </w:tc>
      </w:tr>
      <w:tr w:rsidR="001E0B6C" w:rsidRPr="006E2B20" w14:paraId="446619B1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026" w14:textId="27F84512" w:rsidR="001E0B6C" w:rsidRPr="006E2B20" w:rsidRDefault="001E0B6C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</w:t>
            </w:r>
            <w:r w:rsidR="00A333EF">
              <w:rPr>
                <w:rFonts w:ascii="Aptos Narrow" w:hAnsi="Aptos Narrow" w:cs="Arial"/>
                <w:sz w:val="22"/>
                <w:szCs w:val="22"/>
              </w:rPr>
              <w:t>7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D85" w14:textId="28E66A23" w:rsidR="001E0B6C" w:rsidRPr="006E2B20" w:rsidRDefault="001E0B6C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 xml:space="preserve">Is the </w:t>
            </w:r>
            <w:r w:rsidR="00A37DC7"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>aforesaid</w:t>
            </w: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 xml:space="preserve"> contract </w:t>
            </w:r>
            <w:r w:rsidR="00345851"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 xml:space="preserve">awarded to a Joint Venture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761" w14:textId="1336EEC5" w:rsidR="001E0B6C" w:rsidRPr="006E2B20" w:rsidRDefault="00345851" w:rsidP="00FA38C8">
            <w:pPr>
              <w:ind w:right="6"/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 xml:space="preserve">Yes/No </w:t>
            </w:r>
          </w:p>
        </w:tc>
      </w:tr>
      <w:tr w:rsidR="007C1CCF" w:rsidRPr="006E2B20" w14:paraId="16571896" w14:textId="77777777" w:rsidTr="005D51B4">
        <w:trPr>
          <w:trHeight w:val="6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6E2DCDEA" w:rsidR="007C1CCF" w:rsidRPr="006E2B20" w:rsidRDefault="007C1CCF" w:rsidP="00FA38C8">
            <w:pPr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</w:t>
            </w:r>
            <w:r w:rsidR="00A333EF">
              <w:rPr>
                <w:rFonts w:ascii="Aptos Narrow" w:hAnsi="Aptos Narrow" w:cs="Arial"/>
                <w:sz w:val="22"/>
                <w:szCs w:val="22"/>
              </w:rPr>
              <w:t>8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6E2B20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ptos Narrow" w:hAnsi="Aptos Narrow" w:cs="Arial"/>
                <w:sz w:val="22"/>
                <w:szCs w:val="22"/>
                <w:lang w:val="en-US" w:eastAsia="en-US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6E2B20" w:rsidRDefault="007C1CCF" w:rsidP="00FA38C8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</w:tbl>
    <w:p w14:paraId="2656F2C8" w14:textId="77777777" w:rsidR="00B54F1B" w:rsidRPr="006E2B20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ptos Narrow" w:hAnsi="Aptos Narrow" w:cs="Arial"/>
          <w:b/>
          <w:bCs/>
          <w:sz w:val="22"/>
          <w:szCs w:val="22"/>
        </w:rPr>
      </w:pPr>
      <w:r w:rsidRPr="006E2B20">
        <w:rPr>
          <w:rFonts w:ascii="Aptos Narrow" w:hAnsi="Aptos Narrow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6E2B20" w:rsidRDefault="000E244F" w:rsidP="007C1CCF">
      <w:pPr>
        <w:overflowPunct/>
        <w:ind w:left="720" w:hanging="720"/>
        <w:jc w:val="both"/>
        <w:textAlignment w:val="auto"/>
        <w:rPr>
          <w:rFonts w:ascii="Aptos Narrow" w:hAnsi="Aptos Narrow" w:cs="Arial"/>
          <w:i/>
          <w:iCs/>
          <w:sz w:val="22"/>
          <w:szCs w:val="22"/>
        </w:rPr>
      </w:pPr>
    </w:p>
    <w:p w14:paraId="45641365" w14:textId="77777777" w:rsidR="00CD15B0" w:rsidRDefault="007C1CCF" w:rsidP="00CD15B0">
      <w:pPr>
        <w:overflowPunct/>
        <w:ind w:left="720" w:hanging="720"/>
        <w:jc w:val="both"/>
        <w:textAlignment w:val="auto"/>
        <w:rPr>
          <w:rFonts w:ascii="Aptos Narrow" w:hAnsi="Aptos Narrow" w:cs="Arial"/>
          <w:b/>
          <w:bCs/>
          <w:i/>
          <w:iCs/>
          <w:sz w:val="22"/>
          <w:szCs w:val="22"/>
        </w:rPr>
      </w:pPr>
      <w:r w:rsidRPr="006E2B20">
        <w:rPr>
          <w:rFonts w:ascii="Aptos Narrow" w:hAnsi="Aptos Narrow" w:cs="Arial"/>
          <w:i/>
          <w:iCs/>
          <w:sz w:val="22"/>
          <w:szCs w:val="22"/>
        </w:rPr>
        <w:t>3.0</w:t>
      </w:r>
      <w:r w:rsidRPr="006E2B20">
        <w:rPr>
          <w:rFonts w:ascii="Aptos Narrow" w:hAnsi="Aptos Narrow" w:cs="Arial"/>
          <w:i/>
          <w:iCs/>
          <w:sz w:val="22"/>
          <w:szCs w:val="22"/>
        </w:rPr>
        <w:tab/>
      </w:r>
      <w:r w:rsidRPr="006E2B20">
        <w:rPr>
          <w:rFonts w:ascii="Aptos Narrow" w:hAnsi="Aptos Narrow" w:cs="Arial"/>
          <w:b/>
          <w:bCs/>
          <w:i/>
          <w:iCs/>
          <w:sz w:val="22"/>
          <w:szCs w:val="22"/>
        </w:rPr>
        <w:t>Financial Position</w:t>
      </w:r>
    </w:p>
    <w:p w14:paraId="1FDCEF13" w14:textId="481DE11C" w:rsidR="00CD15B0" w:rsidRPr="00CD15B0" w:rsidRDefault="00CD15B0" w:rsidP="00CD15B0">
      <w:pPr>
        <w:overflowPunct/>
        <w:ind w:left="720" w:hanging="720"/>
        <w:jc w:val="both"/>
        <w:textAlignment w:val="auto"/>
        <w:rPr>
          <w:rFonts w:ascii="Aptos Narrow" w:hAnsi="Aptos Narrow"/>
          <w:i/>
          <w:iCs/>
          <w:sz w:val="22"/>
          <w:szCs w:val="22"/>
          <w:lang w:val="en-IN"/>
        </w:rPr>
      </w:pPr>
      <w:r>
        <w:rPr>
          <w:rFonts w:ascii="Aptos Narrow" w:hAnsi="Aptos Narrow" w:cs="Arial"/>
          <w:i/>
          <w:iCs/>
          <w:sz w:val="22"/>
          <w:szCs w:val="22"/>
        </w:rPr>
        <w:t>3.1</w:t>
      </w:r>
      <w:r>
        <w:rPr>
          <w:rFonts w:ascii="Aptos Narrow" w:hAnsi="Aptos Narrow" w:cs="Arial"/>
          <w:i/>
          <w:iCs/>
          <w:sz w:val="22"/>
          <w:szCs w:val="22"/>
        </w:rPr>
        <w:tab/>
      </w:r>
      <w:r w:rsidRPr="00CD15B0">
        <w:rPr>
          <w:rFonts w:ascii="Aptos Narrow" w:hAnsi="Aptos Narrow"/>
          <w:i/>
          <w:iCs/>
          <w:sz w:val="22"/>
          <w:szCs w:val="22"/>
          <w:lang w:val="en-IN"/>
        </w:rPr>
        <w:t xml:space="preserve">The Minimum Average Annual Turnover* (MAAT) for the best three (3) years i.e., 36 months out of last five (5) financial years of the bidder should not be less than </w:t>
      </w:r>
      <w:r w:rsidRPr="00CD15B0">
        <w:rPr>
          <w:rFonts w:ascii="Aptos Narrow" w:hAnsi="Aptos Narrow"/>
          <w:b/>
          <w:bCs/>
          <w:i/>
          <w:iCs/>
          <w:sz w:val="22"/>
          <w:szCs w:val="22"/>
          <w:lang w:val="en-IN"/>
        </w:rPr>
        <w:t>₹ 1.58 Crores</w:t>
      </w:r>
      <w:r w:rsidRPr="00CD15B0">
        <w:rPr>
          <w:rFonts w:ascii="Aptos Narrow" w:hAnsi="Aptos Narrow"/>
          <w:i/>
          <w:iCs/>
          <w:sz w:val="22"/>
          <w:szCs w:val="22"/>
          <w:lang w:val="en-IN"/>
        </w:rPr>
        <w:t>.</w:t>
      </w:r>
    </w:p>
    <w:p w14:paraId="79CC7F4B" w14:textId="034BA51B" w:rsidR="00CD15B0" w:rsidRP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Notes:</w:t>
      </w:r>
    </w:p>
    <w:p w14:paraId="69414274" w14:textId="77777777" w:rsidR="00CD15B0" w:rsidRPr="00CD15B0" w:rsidRDefault="00CD15B0" w:rsidP="00CD15B0">
      <w:pPr>
        <w:pStyle w:val="BodyTextIndent2"/>
        <w:numPr>
          <w:ilvl w:val="0"/>
          <w:numId w:val="36"/>
        </w:numPr>
        <w:spacing w:line="240" w:lineRule="auto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(*) Annual Gross Revenue from operations/Gross operating income as incorporated in the profit &amp; loss account excluding other operative income / Other Income.</w:t>
      </w:r>
    </w:p>
    <w:p w14:paraId="079F56E0" w14:textId="77777777" w:rsidR="00CD15B0" w:rsidRPr="00CD15B0" w:rsidRDefault="00CD15B0" w:rsidP="00CD15B0">
      <w:pPr>
        <w:pStyle w:val="BodyTextIndent2"/>
        <w:numPr>
          <w:ilvl w:val="0"/>
          <w:numId w:val="36"/>
        </w:numPr>
        <w:spacing w:line="240" w:lineRule="auto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In case the bidder is a holding company, financial position criteria referred to in clause 3.1 above shall be of that holding company only (i.e., excluding its subsidiary/group companies). In case bidder is a subsidiary of a holding company, the financial position criteria referred to in clause 3.1 above shall be of that subsidiary company only (i.e., excluding its holding company).</w:t>
      </w:r>
    </w:p>
    <w:p w14:paraId="06D49716" w14:textId="77777777" w:rsidR="00CD15B0" w:rsidRPr="00CD15B0" w:rsidRDefault="00CD15B0" w:rsidP="00CD15B0">
      <w:pPr>
        <w:pStyle w:val="BodyTextIndent2"/>
        <w:numPr>
          <w:ilvl w:val="0"/>
          <w:numId w:val="36"/>
        </w:numPr>
        <w:spacing w:line="240" w:lineRule="auto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Relaxation for Start-Ups^ / MSEs^^</w:t>
      </w:r>
    </w:p>
    <w:p w14:paraId="75F65B1D" w14:textId="77777777" w:rsid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</w:p>
    <w:p w14:paraId="24B4D3F3" w14:textId="0809AB1E" w:rsidR="00CD15B0" w:rsidRP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Start-ups^ shall also be considered qualified if they meet Eighty (80) % of the requirement specified at para 3.1 above in Financial Position.</w:t>
      </w:r>
    </w:p>
    <w:p w14:paraId="4833EA84" w14:textId="77777777" w:rsidR="00CD15B0" w:rsidRP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^ Start-ups as defined by DPIIT, applicable as on the originally scheduled last date of bid submission (soft copy)</w:t>
      </w:r>
    </w:p>
    <w:p w14:paraId="68223365" w14:textId="77777777" w:rsid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</w:p>
    <w:p w14:paraId="0AB8B09C" w14:textId="071267BB" w:rsidR="00CD15B0" w:rsidRPr="00CD15B0" w:rsidRDefault="00CD15B0" w:rsidP="00CD15B0">
      <w:pPr>
        <w:pStyle w:val="BodyTextIndent2"/>
        <w:spacing w:line="240" w:lineRule="auto"/>
        <w:ind w:left="720"/>
        <w:rPr>
          <w:rFonts w:ascii="Aptos Narrow" w:hAnsi="Aptos Narrow"/>
          <w:i w:val="0"/>
          <w:iCs/>
          <w:sz w:val="22"/>
          <w:szCs w:val="22"/>
          <w:lang w:val="en-IN"/>
        </w:rPr>
      </w:pPr>
      <w:r w:rsidRPr="00CD15B0">
        <w:rPr>
          <w:rFonts w:ascii="Aptos Narrow" w:hAnsi="Aptos Narrow"/>
          <w:i w:val="0"/>
          <w:iCs/>
          <w:sz w:val="22"/>
          <w:szCs w:val="22"/>
          <w:lang w:val="en-IN"/>
        </w:rPr>
        <w:t>^^For MSE Bidder requirement of MAAT is waived off</w:t>
      </w:r>
    </w:p>
    <w:p w14:paraId="05BF8173" w14:textId="77777777" w:rsidR="00063D4B" w:rsidRPr="00CD15B0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ptos Narrow" w:hAnsi="Aptos Narrow" w:cs="Arial"/>
          <w:i w:val="0"/>
          <w:iCs/>
          <w:sz w:val="22"/>
          <w:szCs w:val="22"/>
          <w:lang w:val="en-IN"/>
        </w:rPr>
      </w:pPr>
    </w:p>
    <w:p w14:paraId="1ED5DD1D" w14:textId="20AC40B3" w:rsidR="007C1CCF" w:rsidRPr="006E2B20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ptos Narrow" w:hAnsi="Aptos Narrow" w:cs="Arial"/>
          <w:i w:val="0"/>
          <w:iCs/>
          <w:sz w:val="22"/>
          <w:szCs w:val="22"/>
        </w:rPr>
      </w:pPr>
      <w:r w:rsidRPr="006E2B20">
        <w:rPr>
          <w:rFonts w:ascii="Aptos Narrow" w:hAnsi="Aptos Narrow" w:cs="Arial"/>
          <w:i w:val="0"/>
          <w:iCs/>
          <w:sz w:val="22"/>
          <w:szCs w:val="22"/>
        </w:rPr>
        <w:t>3.</w:t>
      </w:r>
      <w:r w:rsidR="008C29D9" w:rsidRPr="006E2B20">
        <w:rPr>
          <w:rFonts w:ascii="Aptos Narrow" w:hAnsi="Aptos Narrow" w:cs="Arial"/>
          <w:i w:val="0"/>
          <w:iCs/>
          <w:sz w:val="22"/>
          <w:szCs w:val="22"/>
        </w:rPr>
        <w:t>1</w:t>
      </w:r>
      <w:r w:rsidRPr="006E2B20">
        <w:rPr>
          <w:rFonts w:ascii="Aptos Narrow" w:hAnsi="Aptos Narrow" w:cs="Arial"/>
          <w:i w:val="0"/>
          <w:iCs/>
          <w:sz w:val="22"/>
          <w:szCs w:val="22"/>
        </w:rPr>
        <w:tab/>
        <w:t>In support of its ‘Financial Position’, in line with the above, the Bidder must provide the relevant information, along</w:t>
      </w:r>
      <w:r w:rsidR="005D4049">
        <w:rPr>
          <w:rFonts w:ascii="Aptos Narrow" w:hAnsi="Aptos Narrow" w:cs="Arial"/>
          <w:i w:val="0"/>
          <w:iCs/>
          <w:sz w:val="22"/>
          <w:szCs w:val="22"/>
        </w:rPr>
        <w:t xml:space="preserve"> </w:t>
      </w:r>
      <w:r w:rsidRPr="006E2B20">
        <w:rPr>
          <w:rFonts w:ascii="Aptos Narrow" w:hAnsi="Aptos Narrow" w:cs="Arial"/>
          <w:i w:val="0"/>
          <w:iCs/>
          <w:sz w:val="22"/>
          <w:szCs w:val="22"/>
        </w:rPr>
        <w:t>with documentary evidence, in the following format:</w:t>
      </w:r>
    </w:p>
    <w:p w14:paraId="0D906E31" w14:textId="77777777" w:rsidR="00063D4B" w:rsidRPr="006E2B20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ptos Narrow" w:hAnsi="Aptos Narrow" w:cs="Arial"/>
          <w:i w:val="0"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897"/>
        <w:gridCol w:w="6169"/>
        <w:gridCol w:w="2662"/>
      </w:tblGrid>
      <w:tr w:rsidR="00CF61CF" w:rsidRPr="006E2B20" w14:paraId="6F9AA60D" w14:textId="77777777" w:rsidTr="00CF61CF">
        <w:trPr>
          <w:cantSplit/>
          <w:trHeight w:val="1271"/>
        </w:trPr>
        <w:tc>
          <w:tcPr>
            <w:tcW w:w="36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58C8A67F" w:rsidR="00CF61CF" w:rsidRPr="005D4049" w:rsidRDefault="00CF61CF" w:rsidP="00CF61CF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ptos Narrow" w:hAnsi="Aptos Narrow" w:cs="Arial"/>
                <w:b/>
                <w:sz w:val="24"/>
                <w:szCs w:val="24"/>
              </w:rPr>
            </w:pPr>
            <w:r w:rsidRPr="005D4049">
              <w:rPr>
                <w:rFonts w:ascii="Aptos Narrow" w:hAnsi="Aptos Narrow" w:cs="Arial"/>
                <w:b/>
                <w:sz w:val="24"/>
                <w:szCs w:val="24"/>
              </w:rPr>
              <w:lastRenderedPageBreak/>
              <w:t>Turnover details:</w:t>
            </w:r>
          </w:p>
          <w:p w14:paraId="182D96DE" w14:textId="280189AF" w:rsidR="00CF61CF" w:rsidRPr="006E2B20" w:rsidRDefault="00CF61CF" w:rsidP="005D4049">
            <w:pPr>
              <w:pStyle w:val="ListParagraph"/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r>
              <w:rPr>
                <w:rFonts w:ascii="Aptos Narrow" w:hAnsi="Aptos Narrow" w:cs="Arial"/>
                <w:sz w:val="22"/>
                <w:szCs w:val="22"/>
              </w:rPr>
              <w:t xml:space="preserve">2024-2025 </w:t>
            </w: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is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 xml:space="preserve"> available</w:t>
            </w:r>
          </w:p>
          <w:p w14:paraId="0BCDF7C5" w14:textId="77777777" w:rsidR="00CF61CF" w:rsidRPr="006E2B20" w:rsidRDefault="00CF61CF" w:rsidP="00CF61CF">
            <w:pPr>
              <w:tabs>
                <w:tab w:val="left" w:pos="-1128"/>
                <w:tab w:val="left" w:pos="198"/>
              </w:tabs>
              <w:ind w:right="6"/>
              <w:rPr>
                <w:rFonts w:ascii="Aptos Narrow" w:hAnsi="Aptos Narrow" w:cs="Arial"/>
                <w:b/>
                <w:sz w:val="22"/>
                <w:szCs w:val="22"/>
              </w:rPr>
            </w:pPr>
          </w:p>
        </w:tc>
        <w:tc>
          <w:tcPr>
            <w:tcW w:w="1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B590" w14:textId="77777777" w:rsidR="00CF61CF" w:rsidRPr="006E2B20" w:rsidRDefault="00CF61CF" w:rsidP="00CF61CF">
            <w:pPr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/>
                <w:sz w:val="22"/>
                <w:szCs w:val="22"/>
              </w:rPr>
              <w:t>□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</w:t>
            </w:r>
            <w:r>
              <w:rPr>
                <w:rFonts w:ascii="Aptos Narrow" w:hAnsi="Aptos Narrow" w:cs="Arial"/>
                <w:sz w:val="22"/>
                <w:szCs w:val="22"/>
              </w:rPr>
              <w:t xml:space="preserve">  </w:t>
            </w:r>
            <w:r w:rsidRPr="006E2B20">
              <w:rPr>
                <w:rFonts w:ascii="Aptos Narrow" w:hAnsi="Aptos Narrow"/>
                <w:sz w:val="22"/>
                <w:szCs w:val="22"/>
              </w:rPr>
              <w:t>□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    </w:t>
            </w:r>
          </w:p>
          <w:p w14:paraId="559C1D05" w14:textId="77777777" w:rsidR="00CF61CF" w:rsidRPr="006E2B20" w:rsidRDefault="00CF61CF" w:rsidP="00CF61CF">
            <w:pPr>
              <w:tabs>
                <w:tab w:val="left" w:pos="-1128"/>
                <w:tab w:val="left" w:pos="198"/>
              </w:tabs>
              <w:ind w:right="6"/>
              <w:rPr>
                <w:rFonts w:ascii="Aptos Narrow" w:hAnsi="Aptos Narrow" w:cs="Arial"/>
                <w:sz w:val="22"/>
                <w:szCs w:val="22"/>
              </w:rPr>
            </w:pPr>
          </w:p>
          <w:p w14:paraId="69F1173C" w14:textId="61121C23" w:rsidR="00CF61CF" w:rsidRPr="006E2B20" w:rsidRDefault="00CF61CF" w:rsidP="00CF61CF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ptos Narrow" w:hAnsi="Aptos Narrow" w:cs="Arial"/>
                <w:b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(</w:t>
            </w:r>
            <w:r w:rsidRPr="006E2B20">
              <w:rPr>
                <w:rFonts w:ascii="Aptos Narrow" w:hAnsi="Aptos Narrow" w:cs="Arial"/>
                <w:i/>
                <w:sz w:val="22"/>
                <w:szCs w:val="22"/>
              </w:rPr>
              <w:t>Tick only whichever is applicable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>)</w:t>
            </w:r>
          </w:p>
        </w:tc>
      </w:tr>
      <w:tr w:rsidR="00CF61CF" w:rsidRPr="006E2B20" w14:paraId="1DE1B67A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461" w:type="pct"/>
          </w:tcPr>
          <w:p w14:paraId="1AE1437A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3171" w:type="pct"/>
          </w:tcPr>
          <w:p w14:paraId="4EE65172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368" w:type="pct"/>
          </w:tcPr>
          <w:p w14:paraId="74CF701B" w14:textId="77777777" w:rsidR="00CF61CF" w:rsidRPr="006E2B20" w:rsidRDefault="00CF61CF" w:rsidP="00CF61CF">
            <w:pPr>
              <w:pStyle w:val="Heading1"/>
              <w:tabs>
                <w:tab w:val="left" w:pos="-1128"/>
                <w:tab w:val="left" w:pos="720"/>
              </w:tabs>
              <w:spacing w:before="0" w:after="0"/>
              <w:rPr>
                <w:rFonts w:ascii="Aptos Narrow" w:hAnsi="Aptos Narrow" w:cs="Arial"/>
                <w:b w:val="0"/>
                <w:bCs w:val="0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CF61CF" w:rsidRPr="006E2B20" w:rsidRDefault="00CF61CF" w:rsidP="00CF61CF">
            <w:pPr>
              <w:pStyle w:val="Heading9"/>
              <w:jc w:val="left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Rs. Crore</w:t>
            </w:r>
          </w:p>
        </w:tc>
      </w:tr>
      <w:tr w:rsidR="00CF61CF" w:rsidRPr="006E2B20" w14:paraId="7F2521C0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77222170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1</w:t>
            </w:r>
          </w:p>
        </w:tc>
        <w:tc>
          <w:tcPr>
            <w:tcW w:w="3171" w:type="pct"/>
          </w:tcPr>
          <w:p w14:paraId="7369AB96" w14:textId="052EBE98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2024-2025</w:t>
            </w:r>
          </w:p>
        </w:tc>
        <w:tc>
          <w:tcPr>
            <w:tcW w:w="1368" w:type="pct"/>
          </w:tcPr>
          <w:p w14:paraId="37E89AE5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4F1044E0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4E8CB95C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2</w:t>
            </w:r>
          </w:p>
        </w:tc>
        <w:tc>
          <w:tcPr>
            <w:tcW w:w="3171" w:type="pct"/>
          </w:tcPr>
          <w:p w14:paraId="07AFECF2" w14:textId="2BFADF53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2023-2024</w:t>
            </w:r>
          </w:p>
        </w:tc>
        <w:tc>
          <w:tcPr>
            <w:tcW w:w="1368" w:type="pct"/>
          </w:tcPr>
          <w:p w14:paraId="0321B052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256F551F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3E2F1B3E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3</w:t>
            </w:r>
          </w:p>
        </w:tc>
        <w:tc>
          <w:tcPr>
            <w:tcW w:w="3171" w:type="pct"/>
          </w:tcPr>
          <w:p w14:paraId="3034F982" w14:textId="2E68CE73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2022-2023</w:t>
            </w:r>
          </w:p>
        </w:tc>
        <w:tc>
          <w:tcPr>
            <w:tcW w:w="1368" w:type="pct"/>
          </w:tcPr>
          <w:p w14:paraId="7B54BDD9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67CBFF9C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3B2144D4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4</w:t>
            </w:r>
          </w:p>
        </w:tc>
        <w:tc>
          <w:tcPr>
            <w:tcW w:w="3171" w:type="pct"/>
          </w:tcPr>
          <w:p w14:paraId="065A4632" w14:textId="57077F73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2021-2022</w:t>
            </w:r>
          </w:p>
        </w:tc>
        <w:tc>
          <w:tcPr>
            <w:tcW w:w="1368" w:type="pct"/>
          </w:tcPr>
          <w:p w14:paraId="5043A316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6090F465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1819E322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5</w:t>
            </w:r>
          </w:p>
        </w:tc>
        <w:tc>
          <w:tcPr>
            <w:tcW w:w="3171" w:type="pct"/>
          </w:tcPr>
          <w:p w14:paraId="342B5290" w14:textId="13A8449A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2020-2021</w:t>
            </w:r>
          </w:p>
        </w:tc>
        <w:tc>
          <w:tcPr>
            <w:tcW w:w="1368" w:type="pct"/>
          </w:tcPr>
          <w:p w14:paraId="7D0B3587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69F17BB4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33FCB523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6</w:t>
            </w:r>
          </w:p>
        </w:tc>
        <w:tc>
          <w:tcPr>
            <w:tcW w:w="3171" w:type="pct"/>
          </w:tcPr>
          <w:p w14:paraId="00BDCF85" w14:textId="60CC6E1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2019-2020</w:t>
            </w:r>
          </w:p>
        </w:tc>
        <w:tc>
          <w:tcPr>
            <w:tcW w:w="1368" w:type="pct"/>
          </w:tcPr>
          <w:p w14:paraId="0CCEBF97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CF61CF" w:rsidRPr="006E2B20" w14:paraId="155FA7A5" w14:textId="77777777" w:rsidTr="00CF6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1" w:type="pct"/>
          </w:tcPr>
          <w:p w14:paraId="70238E5E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171" w:type="pct"/>
          </w:tcPr>
          <w:p w14:paraId="1F198E28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368" w:type="pct"/>
          </w:tcPr>
          <w:p w14:paraId="326F5E7D" w14:textId="77777777" w:rsidR="00CF61CF" w:rsidRPr="006E2B20" w:rsidRDefault="00CF61CF" w:rsidP="00CF61CF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</w:p>
        </w:tc>
      </w:tr>
    </w:tbl>
    <w:p w14:paraId="3CC6C87F" w14:textId="77777777" w:rsidR="005D4049" w:rsidRDefault="005D4049" w:rsidP="005D4049">
      <w:pPr>
        <w:tabs>
          <w:tab w:val="left" w:pos="5046"/>
        </w:tabs>
        <w:overflowPunct/>
        <w:textAlignment w:val="auto"/>
        <w:rPr>
          <w:rFonts w:ascii="Aptos Narrow" w:hAnsi="Aptos Narrow" w:cs="Arial"/>
          <w:sz w:val="22"/>
          <w:szCs w:val="22"/>
        </w:rPr>
      </w:pPr>
    </w:p>
    <w:p w14:paraId="3286E0A5" w14:textId="29FA9941" w:rsidR="007C1CCF" w:rsidRPr="006E2B20" w:rsidRDefault="007C1CCF" w:rsidP="00A5638D">
      <w:pPr>
        <w:pStyle w:val="BodyText3"/>
        <w:ind w:left="741" w:hanging="741"/>
        <w:rPr>
          <w:rFonts w:ascii="Aptos Narrow" w:hAnsi="Aptos Narrow" w:cs="Arial"/>
          <w:i w:val="0"/>
          <w:iCs/>
          <w:sz w:val="22"/>
          <w:szCs w:val="22"/>
        </w:rPr>
      </w:pPr>
      <w:r w:rsidRPr="006E2B20">
        <w:rPr>
          <w:rFonts w:ascii="Aptos Narrow" w:hAnsi="Aptos Narrow" w:cs="Arial"/>
          <w:i w:val="0"/>
          <w:iCs/>
          <w:sz w:val="22"/>
          <w:szCs w:val="22"/>
        </w:rPr>
        <w:t>5.0</w:t>
      </w:r>
      <w:r w:rsidRPr="006E2B20">
        <w:rPr>
          <w:rFonts w:ascii="Aptos Narrow" w:hAnsi="Aptos Narrow" w:cs="Arial"/>
          <w:b/>
          <w:bCs/>
          <w:i w:val="0"/>
          <w:iCs/>
          <w:sz w:val="22"/>
          <w:szCs w:val="22"/>
        </w:rPr>
        <w:tab/>
      </w:r>
      <w:r w:rsidR="00A5638D" w:rsidRPr="006E2B20">
        <w:rPr>
          <w:rFonts w:ascii="Aptos Narrow" w:hAnsi="Aptos Narrow" w:cs="Arial"/>
          <w:b/>
          <w:bCs/>
          <w:sz w:val="22"/>
          <w:szCs w:val="22"/>
        </w:rPr>
        <w:t>The Bidder shall also furnish following documents/details with its bid</w:t>
      </w:r>
      <w:r w:rsidR="00CE0EA7">
        <w:rPr>
          <w:rFonts w:ascii="Aptos Narrow" w:hAnsi="Aptos Narrow" w:cs="Arial"/>
          <w:b/>
          <w:bCs/>
          <w:sz w:val="22"/>
          <w:szCs w:val="22"/>
        </w:rPr>
        <w:t>.</w:t>
      </w:r>
    </w:p>
    <w:p w14:paraId="7B64DA00" w14:textId="77777777" w:rsidR="007C1CCF" w:rsidRPr="006E2B20" w:rsidRDefault="007C1CCF" w:rsidP="007C1CCF">
      <w:pPr>
        <w:ind w:left="734" w:hanging="720"/>
        <w:rPr>
          <w:rFonts w:ascii="Aptos Narrow" w:hAnsi="Aptos Narrow" w:cs="Arial"/>
          <w:i/>
          <w:iCs/>
          <w:sz w:val="22"/>
          <w:szCs w:val="22"/>
        </w:rPr>
      </w:pPr>
    </w:p>
    <w:p w14:paraId="670C3DD0" w14:textId="77777777" w:rsidR="007C1CCF" w:rsidRPr="006E2B20" w:rsidRDefault="007C1CCF" w:rsidP="007C1CCF">
      <w:pPr>
        <w:ind w:left="741" w:hanging="720"/>
        <w:jc w:val="both"/>
        <w:rPr>
          <w:rFonts w:ascii="Aptos Narrow" w:hAnsi="Aptos Narrow" w:cs="Arial"/>
          <w:i/>
          <w:iCs/>
          <w:sz w:val="22"/>
          <w:szCs w:val="22"/>
        </w:rPr>
      </w:pPr>
      <w:r w:rsidRPr="006E2B20">
        <w:rPr>
          <w:rFonts w:ascii="Aptos Narrow" w:hAnsi="Aptos Narrow" w:cs="Arial"/>
          <w:i/>
          <w:iCs/>
          <w:sz w:val="22"/>
          <w:szCs w:val="22"/>
        </w:rPr>
        <w:t>5.1</w:t>
      </w:r>
      <w:r w:rsidRPr="006E2B20">
        <w:rPr>
          <w:rFonts w:ascii="Aptos Narrow" w:hAnsi="Aptos Narrow" w:cs="Arial"/>
          <w:i/>
          <w:iCs/>
          <w:sz w:val="22"/>
          <w:szCs w:val="22"/>
        </w:rPr>
        <w:tab/>
      </w:r>
      <w:r w:rsidR="00A5638D" w:rsidRPr="006E2B20">
        <w:rPr>
          <w:rFonts w:ascii="Aptos Narrow" w:hAnsi="Aptos Narrow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6E2B20" w:rsidRDefault="005571D4" w:rsidP="007C1CCF">
      <w:pPr>
        <w:ind w:left="720" w:firstLine="21"/>
        <w:rPr>
          <w:rFonts w:ascii="Aptos Narrow" w:hAnsi="Aptos Narrow" w:cs="Arial"/>
          <w:bCs/>
          <w:i/>
          <w:iCs/>
          <w:sz w:val="22"/>
          <w:szCs w:val="22"/>
        </w:rPr>
      </w:pPr>
    </w:p>
    <w:p w14:paraId="7CEC387E" w14:textId="77777777" w:rsidR="007C1CCF" w:rsidRPr="006E2B20" w:rsidRDefault="007C1CCF" w:rsidP="007C1CCF">
      <w:pPr>
        <w:ind w:left="720" w:firstLine="21"/>
        <w:rPr>
          <w:rFonts w:ascii="Aptos Narrow" w:hAnsi="Aptos Narrow" w:cs="Arial"/>
          <w:bCs/>
          <w:i/>
          <w:iCs/>
          <w:sz w:val="22"/>
          <w:szCs w:val="22"/>
        </w:rPr>
      </w:pPr>
      <w:r w:rsidRPr="006E2B20">
        <w:rPr>
          <w:rFonts w:ascii="Aptos Narrow" w:hAnsi="Aptos Narrow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6E2B20" w:rsidRDefault="007C1CCF" w:rsidP="007C1CCF">
      <w:pPr>
        <w:ind w:left="1440" w:right="182" w:hanging="720"/>
        <w:jc w:val="both"/>
        <w:rPr>
          <w:rFonts w:ascii="Aptos Narrow" w:hAnsi="Aptos Narrow" w:cs="Arial"/>
          <w:i/>
          <w:iCs/>
          <w:sz w:val="22"/>
          <w:szCs w:val="22"/>
        </w:rPr>
      </w:pPr>
      <w:r w:rsidRPr="006E2B20">
        <w:rPr>
          <w:rFonts w:ascii="Aptos Narrow" w:hAnsi="Aptos Narrow" w:cs="Arial"/>
          <w:bCs/>
          <w:i/>
          <w:iCs/>
          <w:sz w:val="22"/>
          <w:szCs w:val="22"/>
        </w:rPr>
        <w:t>I.</w:t>
      </w:r>
      <w:r w:rsidRPr="006E2B20">
        <w:rPr>
          <w:rFonts w:ascii="Aptos Narrow" w:hAnsi="Aptos Narrow" w:cs="Arial"/>
          <w:bCs/>
          <w:i/>
          <w:iCs/>
          <w:sz w:val="22"/>
          <w:szCs w:val="22"/>
        </w:rPr>
        <w:tab/>
      </w:r>
      <w:r w:rsidR="005571D4" w:rsidRPr="006E2B20">
        <w:rPr>
          <w:rFonts w:ascii="Aptos Narrow" w:hAnsi="Aptos Narrow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6E2B20">
        <w:rPr>
          <w:rFonts w:ascii="Aptos Narrow" w:hAnsi="Aptos Narrow" w:cs="Arial"/>
          <w:i/>
          <w:iCs/>
          <w:sz w:val="22"/>
          <w:szCs w:val="22"/>
        </w:rPr>
        <w:t>i.e</w:t>
      </w:r>
      <w:proofErr w:type="spellEnd"/>
      <w:r w:rsidR="005571D4" w:rsidRPr="006E2B20">
        <w:rPr>
          <w:rFonts w:ascii="Aptos Narrow" w:hAnsi="Aptos Narrow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6E2B20">
        <w:rPr>
          <w:rFonts w:ascii="Aptos Narrow" w:hAnsi="Aptos Narrow" w:cs="Arial"/>
          <w:i/>
          <w:iCs/>
          <w:sz w:val="22"/>
          <w:szCs w:val="22"/>
        </w:rPr>
        <w:t>i</w:t>
      </w:r>
      <w:proofErr w:type="spellEnd"/>
      <w:r w:rsidR="005571D4" w:rsidRPr="006E2B20">
        <w:rPr>
          <w:rFonts w:ascii="Aptos Narrow" w:hAnsi="Aptos Narrow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6E2B20" w:rsidRDefault="007C1CCF" w:rsidP="007C1CCF">
      <w:pPr>
        <w:ind w:left="1440" w:right="187" w:hanging="720"/>
        <w:rPr>
          <w:rFonts w:ascii="Aptos Narrow" w:hAnsi="Aptos Narrow" w:cs="Arial"/>
          <w:sz w:val="22"/>
          <w:szCs w:val="22"/>
        </w:rPr>
      </w:pPr>
    </w:p>
    <w:p w14:paraId="6F0BB040" w14:textId="77777777" w:rsidR="007C1CCF" w:rsidRPr="006E2B20" w:rsidRDefault="007C1CCF" w:rsidP="007C1CCF">
      <w:pPr>
        <w:ind w:left="1440" w:right="182" w:hanging="720"/>
        <w:jc w:val="both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i/>
          <w:iCs/>
          <w:sz w:val="22"/>
          <w:szCs w:val="22"/>
        </w:rPr>
        <w:t>II.</w:t>
      </w:r>
      <w:r w:rsidRPr="006E2B20">
        <w:rPr>
          <w:rFonts w:ascii="Aptos Narrow" w:hAnsi="Aptos Narrow" w:cs="Arial"/>
          <w:i/>
          <w:iCs/>
          <w:sz w:val="22"/>
          <w:szCs w:val="22"/>
        </w:rPr>
        <w:tab/>
      </w:r>
      <w:r w:rsidR="005571D4" w:rsidRPr="006E2B20">
        <w:rPr>
          <w:rFonts w:ascii="Aptos Narrow" w:hAnsi="Aptos Narrow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6E2B20">
        <w:rPr>
          <w:rFonts w:ascii="Aptos Narrow" w:hAnsi="Aptos Narrow" w:cs="Arial"/>
          <w:i/>
          <w:iCs/>
          <w:sz w:val="22"/>
          <w:szCs w:val="22"/>
        </w:rPr>
        <w:t>authority</w:t>
      </w:r>
      <w:proofErr w:type="gramEnd"/>
      <w:r w:rsidR="005571D4" w:rsidRPr="006E2B20">
        <w:rPr>
          <w:rFonts w:ascii="Aptos Narrow" w:hAnsi="Aptos Narrow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="005571D4" w:rsidRPr="006E2B20">
        <w:rPr>
          <w:rFonts w:ascii="Aptos Narrow" w:hAnsi="Aptos Narrow" w:cs="Arial"/>
          <w:i/>
          <w:iCs/>
          <w:sz w:val="22"/>
          <w:szCs w:val="22"/>
        </w:rPr>
        <w:t>accounts, as the case may be</w:t>
      </w:r>
      <w:proofErr w:type="gramEnd"/>
      <w:r w:rsidR="005571D4" w:rsidRPr="006E2B20">
        <w:rPr>
          <w:rFonts w:ascii="Aptos Narrow" w:hAnsi="Aptos Narrow" w:cs="Arial"/>
          <w:i/>
          <w:iCs/>
          <w:sz w:val="22"/>
          <w:szCs w:val="22"/>
        </w:rPr>
        <w:t>.</w:t>
      </w:r>
    </w:p>
    <w:p w14:paraId="2E7576F8" w14:textId="77777777" w:rsidR="007C1CCF" w:rsidRPr="006E2B20" w:rsidRDefault="007C1CCF" w:rsidP="007C1CCF">
      <w:pPr>
        <w:ind w:left="1440" w:hanging="720"/>
        <w:rPr>
          <w:rFonts w:ascii="Aptos Narrow" w:hAnsi="Aptos Narrow" w:cs="Arial"/>
          <w:b/>
          <w:i/>
          <w:iCs/>
          <w:sz w:val="22"/>
          <w:szCs w:val="22"/>
        </w:rPr>
      </w:pPr>
    </w:p>
    <w:p w14:paraId="6B61DB56" w14:textId="063020BF" w:rsidR="007C1CCF" w:rsidRPr="006E2B20" w:rsidRDefault="007C1CCF" w:rsidP="007C1CCF">
      <w:pPr>
        <w:pStyle w:val="BodyText3"/>
        <w:ind w:left="741" w:hanging="741"/>
        <w:rPr>
          <w:rFonts w:ascii="Aptos Narrow" w:hAnsi="Aptos Narrow" w:cs="Arial"/>
          <w:i w:val="0"/>
          <w:iCs/>
          <w:sz w:val="22"/>
          <w:szCs w:val="22"/>
        </w:rPr>
      </w:pPr>
      <w:r w:rsidRPr="006E2B20">
        <w:rPr>
          <w:rFonts w:ascii="Aptos Narrow" w:hAnsi="Aptos Narrow" w:cs="Arial"/>
          <w:i w:val="0"/>
          <w:iCs/>
          <w:sz w:val="22"/>
          <w:szCs w:val="22"/>
        </w:rPr>
        <w:t xml:space="preserve">5.2 </w:t>
      </w:r>
      <w:r w:rsidRPr="006E2B20">
        <w:rPr>
          <w:rFonts w:ascii="Aptos Narrow" w:hAnsi="Aptos Narrow" w:cs="Arial"/>
          <w:i w:val="0"/>
          <w:iCs/>
          <w:sz w:val="22"/>
          <w:szCs w:val="22"/>
        </w:rPr>
        <w:tab/>
        <w:t>The Bidder should accordingly also provide the following information/documents</w:t>
      </w:r>
    </w:p>
    <w:p w14:paraId="24286AE1" w14:textId="77777777" w:rsidR="003515FC" w:rsidRPr="006E2B20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ab/>
      </w:r>
    </w:p>
    <w:p w14:paraId="3D98FE4C" w14:textId="77777777" w:rsidR="007C1CCF" w:rsidRPr="006E2B20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ab/>
      </w:r>
      <w:r w:rsidR="007C1CCF" w:rsidRPr="006E2B20">
        <w:rPr>
          <w:rFonts w:ascii="Aptos Narrow" w:hAnsi="Aptos Narrow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Pr="006E2B20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ptos Narrow" w:hAnsi="Aptos Narrow" w:cs="Arial"/>
          <w:sz w:val="22"/>
          <w:szCs w:val="22"/>
        </w:rPr>
      </w:pPr>
    </w:p>
    <w:p w14:paraId="179CE422" w14:textId="77777777" w:rsidR="002D3F8A" w:rsidRPr="006E2B20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ptos Narrow" w:hAnsi="Aptos Narrow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0"/>
        <w:gridCol w:w="5286"/>
      </w:tblGrid>
      <w:tr w:rsidR="007C1CCF" w:rsidRPr="006E2B20" w14:paraId="433EE9BB" w14:textId="77777777" w:rsidTr="00CE0EA7">
        <w:tc>
          <w:tcPr>
            <w:tcW w:w="3620" w:type="dxa"/>
          </w:tcPr>
          <w:p w14:paraId="5FC7B721" w14:textId="33826E31" w:rsidR="007C1CCF" w:rsidRPr="006E2B20" w:rsidRDefault="00CE0EA7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>
              <w:rPr>
                <w:rFonts w:ascii="Aptos Narrow" w:hAnsi="Aptos Narrow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5286" w:type="dxa"/>
          </w:tcPr>
          <w:p w14:paraId="0BC943E9" w14:textId="77777777" w:rsidR="007C1CCF" w:rsidRPr="006E2B20" w:rsidRDefault="007C1CCF" w:rsidP="00FA38C8">
            <w:pPr>
              <w:pStyle w:val="Heading3"/>
              <w:jc w:val="left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>Audited Balance Sheet and Income Statements enclosed</w:t>
            </w:r>
          </w:p>
        </w:tc>
      </w:tr>
      <w:tr w:rsidR="00CE0EA7" w:rsidRPr="006E2B20" w14:paraId="5D259E62" w14:textId="77777777" w:rsidTr="00CE0EA7">
        <w:tc>
          <w:tcPr>
            <w:tcW w:w="3620" w:type="dxa"/>
          </w:tcPr>
          <w:p w14:paraId="5F998B97" w14:textId="27802640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2024-2025</w:t>
            </w:r>
          </w:p>
        </w:tc>
        <w:tc>
          <w:tcPr>
            <w:tcW w:w="5286" w:type="dxa"/>
          </w:tcPr>
          <w:p w14:paraId="208D05D6" w14:textId="77777777" w:rsidR="00CE0EA7" w:rsidRPr="006E2B20" w:rsidRDefault="00CE0EA7" w:rsidP="00CE0EA7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  <w:tr w:rsidR="00CE0EA7" w:rsidRPr="006E2B20" w14:paraId="5CEB10CB" w14:textId="77777777" w:rsidTr="00CE0EA7">
        <w:tc>
          <w:tcPr>
            <w:tcW w:w="3620" w:type="dxa"/>
          </w:tcPr>
          <w:p w14:paraId="073A05EC" w14:textId="40054E66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2023-2024</w:t>
            </w:r>
          </w:p>
        </w:tc>
        <w:tc>
          <w:tcPr>
            <w:tcW w:w="5286" w:type="dxa"/>
          </w:tcPr>
          <w:p w14:paraId="5801ECEC" w14:textId="77777777" w:rsidR="00CE0EA7" w:rsidRPr="006E2B20" w:rsidRDefault="00CE0EA7" w:rsidP="00CE0EA7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  <w:tr w:rsidR="00CE0EA7" w:rsidRPr="006E2B20" w14:paraId="617A048C" w14:textId="77777777" w:rsidTr="00CE0EA7">
        <w:tc>
          <w:tcPr>
            <w:tcW w:w="3620" w:type="dxa"/>
          </w:tcPr>
          <w:p w14:paraId="40F02DA3" w14:textId="02DA735E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2022-2023</w:t>
            </w:r>
          </w:p>
        </w:tc>
        <w:tc>
          <w:tcPr>
            <w:tcW w:w="5286" w:type="dxa"/>
          </w:tcPr>
          <w:p w14:paraId="5913A3A6" w14:textId="77777777" w:rsidR="00CE0EA7" w:rsidRPr="006E2B20" w:rsidRDefault="00CE0EA7" w:rsidP="00CE0EA7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  <w:tr w:rsidR="00CE0EA7" w:rsidRPr="006E2B20" w14:paraId="55A7FDD7" w14:textId="77777777" w:rsidTr="00CE0EA7">
        <w:tc>
          <w:tcPr>
            <w:tcW w:w="3620" w:type="dxa"/>
          </w:tcPr>
          <w:p w14:paraId="210D689F" w14:textId="3DBCABD6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2021-2022</w:t>
            </w:r>
          </w:p>
        </w:tc>
        <w:tc>
          <w:tcPr>
            <w:tcW w:w="5286" w:type="dxa"/>
          </w:tcPr>
          <w:p w14:paraId="1A73559C" w14:textId="77777777" w:rsidR="00CE0EA7" w:rsidRPr="006E2B20" w:rsidRDefault="00CE0EA7" w:rsidP="00CE0EA7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  <w:tr w:rsidR="00CE0EA7" w:rsidRPr="006E2B20" w14:paraId="0EE10CDE" w14:textId="77777777" w:rsidTr="00CE0EA7">
        <w:tc>
          <w:tcPr>
            <w:tcW w:w="3620" w:type="dxa"/>
          </w:tcPr>
          <w:p w14:paraId="28C1F57A" w14:textId="7D30ADE0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2020-2021</w:t>
            </w:r>
          </w:p>
        </w:tc>
        <w:tc>
          <w:tcPr>
            <w:tcW w:w="5286" w:type="dxa"/>
          </w:tcPr>
          <w:p w14:paraId="33F31107" w14:textId="77777777" w:rsidR="00CE0EA7" w:rsidRPr="006E2B20" w:rsidRDefault="00CE0EA7" w:rsidP="00CE0EA7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  <w:tr w:rsidR="00CE0EA7" w:rsidRPr="006E2B20" w14:paraId="13EB8007" w14:textId="77777777" w:rsidTr="00CE0EA7">
        <w:tc>
          <w:tcPr>
            <w:tcW w:w="3620" w:type="dxa"/>
          </w:tcPr>
          <w:p w14:paraId="4FB115D4" w14:textId="4F8B6C00" w:rsidR="00CE0EA7" w:rsidRPr="006E2B20" w:rsidRDefault="00CE0EA7" w:rsidP="00CE0EA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2019-2020</w:t>
            </w:r>
          </w:p>
        </w:tc>
        <w:tc>
          <w:tcPr>
            <w:tcW w:w="5286" w:type="dxa"/>
          </w:tcPr>
          <w:p w14:paraId="579F4373" w14:textId="3D37A915" w:rsidR="00CE0EA7" w:rsidRPr="006E2B20" w:rsidRDefault="00CE0EA7" w:rsidP="00CE0EA7">
            <w:pPr>
              <w:jc w:val="center"/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6E2B20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160C2256" w14:textId="77777777" w:rsidR="008436FF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2FA8E59F" w14:textId="77777777" w:rsidR="005930F0" w:rsidRDefault="005930F0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5D64D30F" w14:textId="77777777" w:rsidR="005930F0" w:rsidRDefault="005930F0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629036A2" w14:textId="77777777" w:rsidR="005930F0" w:rsidRPr="006E2B20" w:rsidRDefault="005930F0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658EE0E9" w14:textId="77777777" w:rsidR="00CE0EA7" w:rsidRPr="006E2B20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>5.3</w:t>
      </w:r>
      <w:r w:rsidRPr="006E2B20">
        <w:rPr>
          <w:rFonts w:ascii="Aptos Narrow" w:hAnsi="Aptos Narrow" w:cs="Arial"/>
          <w:sz w:val="22"/>
          <w:szCs w:val="22"/>
        </w:rPr>
        <w:tab/>
      </w:r>
      <w:r w:rsidR="00CE0EA7">
        <w:rPr>
          <w:rFonts w:ascii="Aptos Narrow" w:hAnsi="Aptos Narrow" w:cs="Arial"/>
          <w:sz w:val="22"/>
          <w:szCs w:val="22"/>
        </w:rPr>
        <w:t xml:space="preserve">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CE0EA7" w:rsidRPr="006E2B20" w14:paraId="2621741E" w14:textId="77777777" w:rsidTr="00023E44">
        <w:tc>
          <w:tcPr>
            <w:tcW w:w="6480" w:type="dxa"/>
          </w:tcPr>
          <w:p w14:paraId="355742D5" w14:textId="77777777" w:rsidR="00CE0EA7" w:rsidRPr="006E2B20" w:rsidRDefault="00CE0EA7" w:rsidP="00023E44">
            <w:pPr>
              <w:tabs>
                <w:tab w:val="left" w:pos="-1128"/>
                <w:tab w:val="left" w:pos="540"/>
              </w:tabs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Whether bidder </w:t>
            </w:r>
            <w:proofErr w:type="spellStart"/>
            <w:r w:rsidRPr="006E2B20">
              <w:rPr>
                <w:rFonts w:ascii="Aptos Narrow" w:hAnsi="Aptos Narrow" w:cs="Arial"/>
                <w:sz w:val="22"/>
                <w:szCs w:val="22"/>
              </w:rPr>
              <w:t>organisation</w:t>
            </w:r>
            <w:proofErr w:type="spellEnd"/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is underway of </w:t>
            </w:r>
            <w:proofErr w:type="gramStart"/>
            <w:r w:rsidRPr="006E2B20">
              <w:rPr>
                <w:rFonts w:ascii="Aptos Narrow" w:hAnsi="Aptos Narrow" w:cs="Arial"/>
                <w:sz w:val="22"/>
                <w:szCs w:val="22"/>
              </w:rPr>
              <w:t>Financial</w:t>
            </w:r>
            <w:proofErr w:type="gramEnd"/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re-structuring.</w:t>
            </w:r>
          </w:p>
          <w:p w14:paraId="6FABA657" w14:textId="77777777" w:rsidR="00CE0EA7" w:rsidRPr="006E2B20" w:rsidRDefault="00CE0EA7" w:rsidP="00023E4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ptos Narrow" w:hAnsi="Aptos Narrow" w:cs="Arial"/>
                <w:sz w:val="22"/>
                <w:szCs w:val="22"/>
              </w:rPr>
            </w:pPr>
          </w:p>
          <w:p w14:paraId="271943F4" w14:textId="77777777" w:rsidR="00CE0EA7" w:rsidRPr="006E2B20" w:rsidRDefault="00CE0EA7" w:rsidP="00023E44">
            <w:pPr>
              <w:tabs>
                <w:tab w:val="left" w:pos="-1128"/>
                <w:tab w:val="left" w:pos="540"/>
              </w:tabs>
              <w:ind w:right="6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If </w:t>
            </w:r>
            <w:proofErr w:type="gramStart"/>
            <w:r w:rsidRPr="006E2B20">
              <w:rPr>
                <w:rFonts w:ascii="Aptos Narrow" w:hAnsi="Aptos Narrow" w:cs="Arial"/>
                <w:sz w:val="22"/>
                <w:szCs w:val="22"/>
              </w:rPr>
              <w:t>Yes</w:t>
            </w:r>
            <w:proofErr w:type="gramEnd"/>
            <w:r w:rsidRPr="006E2B20">
              <w:rPr>
                <w:rFonts w:ascii="Aptos Narrow" w:hAnsi="Aptos Narrow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0F50B44C" w14:textId="77777777" w:rsidR="00CE0EA7" w:rsidRPr="006E2B20" w:rsidRDefault="00CE0EA7" w:rsidP="00023E44">
            <w:pPr>
              <w:jc w:val="center"/>
              <w:rPr>
                <w:rFonts w:ascii="Aptos Narrow" w:hAnsi="Aptos Narrow" w:cs="Arial"/>
                <w:sz w:val="22"/>
                <w:szCs w:val="22"/>
              </w:rPr>
            </w:pP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Yes                 </w:t>
            </w:r>
            <w:r w:rsidRPr="006E2B20">
              <w:rPr>
                <w:rFonts w:ascii="Aptos Narrow" w:eastAsia="MS Mincho" w:hAnsi="Aptos Narrow"/>
                <w:sz w:val="22"/>
                <w:szCs w:val="22"/>
                <w:lang w:eastAsia="zh-CN" w:bidi="he-IL"/>
              </w:rPr>
              <w:t>○</w:t>
            </w:r>
            <w:r w:rsidRPr="006E2B20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</w:tbl>
    <w:p w14:paraId="6A8DEADF" w14:textId="35930E0D" w:rsidR="005571D4" w:rsidRPr="006E2B20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168A7E2B" w14:textId="77777777" w:rsidR="00A14912" w:rsidRPr="006E2B20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5A17047F" w14:textId="77777777" w:rsidR="00A14912" w:rsidRPr="006E2B20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401463EA" w14:textId="77777777" w:rsidR="0072174D" w:rsidRPr="006E2B20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6949D16F" w14:textId="77777777" w:rsidR="0072174D" w:rsidRPr="006E2B20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ptos Narrow" w:hAnsi="Aptos Narrow" w:cs="Arial"/>
          <w:sz w:val="22"/>
          <w:szCs w:val="22"/>
        </w:rPr>
      </w:pPr>
    </w:p>
    <w:p w14:paraId="4FF48FD3" w14:textId="77777777" w:rsidR="007C1CCF" w:rsidRPr="006E2B20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ptos Narrow" w:hAnsi="Aptos Narrow" w:cs="Arial"/>
          <w:sz w:val="22"/>
          <w:szCs w:val="22"/>
        </w:rPr>
      </w:pPr>
      <w:proofErr w:type="gramStart"/>
      <w:r w:rsidRPr="006E2B20">
        <w:rPr>
          <w:rFonts w:ascii="Aptos Narrow" w:hAnsi="Aptos Narrow" w:cs="Arial"/>
          <w:sz w:val="22"/>
          <w:szCs w:val="22"/>
        </w:rPr>
        <w:t>Date:....................</w:t>
      </w:r>
      <w:proofErr w:type="gramEnd"/>
      <w:r w:rsidRPr="006E2B20">
        <w:rPr>
          <w:rFonts w:ascii="Aptos Narrow" w:hAnsi="Aptos Narrow" w:cs="Arial"/>
          <w:sz w:val="22"/>
          <w:szCs w:val="22"/>
        </w:rPr>
        <w:t xml:space="preserve">                                    (</w:t>
      </w:r>
      <w:proofErr w:type="gramStart"/>
      <w:r w:rsidRPr="006E2B20">
        <w:rPr>
          <w:rFonts w:ascii="Aptos Narrow" w:hAnsi="Aptos Narrow" w:cs="Arial"/>
          <w:sz w:val="22"/>
          <w:szCs w:val="22"/>
        </w:rPr>
        <w:t xml:space="preserve">Signature) </w:t>
      </w:r>
      <w:r w:rsidR="003D109E" w:rsidRPr="006E2B20">
        <w:rPr>
          <w:rFonts w:ascii="Aptos Narrow" w:hAnsi="Aptos Narrow" w:cs="Arial"/>
          <w:sz w:val="22"/>
          <w:szCs w:val="22"/>
        </w:rPr>
        <w:t xml:space="preserve">  </w:t>
      </w:r>
      <w:proofErr w:type="gramEnd"/>
      <w:r w:rsidR="003D109E" w:rsidRPr="006E2B20">
        <w:rPr>
          <w:rFonts w:ascii="Aptos Narrow" w:hAnsi="Aptos Narrow" w:cs="Arial"/>
          <w:sz w:val="22"/>
          <w:szCs w:val="22"/>
        </w:rPr>
        <w:t xml:space="preserve">    </w:t>
      </w:r>
      <w:proofErr w:type="gramStart"/>
      <w:r w:rsidR="003D109E" w:rsidRPr="006E2B20">
        <w:rPr>
          <w:rFonts w:ascii="Aptos Narrow" w:hAnsi="Aptos Narrow" w:cs="Arial"/>
          <w:sz w:val="22"/>
          <w:szCs w:val="22"/>
        </w:rPr>
        <w:t xml:space="preserve"> :…</w:t>
      </w:r>
      <w:proofErr w:type="gramEnd"/>
      <w:r w:rsidR="003D109E" w:rsidRPr="006E2B20">
        <w:rPr>
          <w:rFonts w:ascii="Aptos Narrow" w:hAnsi="Aptos Narrow" w:cs="Arial"/>
          <w:sz w:val="22"/>
          <w:szCs w:val="22"/>
        </w:rPr>
        <w:t>….</w:t>
      </w:r>
      <w:r w:rsidRPr="006E2B20">
        <w:rPr>
          <w:rFonts w:ascii="Aptos Narrow" w:hAnsi="Aptos Narrow" w:cs="Arial"/>
          <w:sz w:val="22"/>
          <w:szCs w:val="22"/>
        </w:rPr>
        <w:t>...................................</w:t>
      </w:r>
    </w:p>
    <w:p w14:paraId="743E7F32" w14:textId="77777777" w:rsidR="007C1CCF" w:rsidRPr="006E2B20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ptos Narrow" w:hAnsi="Aptos Narrow" w:cs="Arial"/>
          <w:sz w:val="22"/>
          <w:szCs w:val="22"/>
        </w:rPr>
      </w:pPr>
      <w:proofErr w:type="gramStart"/>
      <w:r w:rsidRPr="006E2B20">
        <w:rPr>
          <w:rFonts w:ascii="Aptos Narrow" w:hAnsi="Aptos Narrow" w:cs="Arial"/>
          <w:sz w:val="22"/>
          <w:szCs w:val="22"/>
        </w:rPr>
        <w:t>Place:...................</w:t>
      </w:r>
      <w:proofErr w:type="gramEnd"/>
      <w:r w:rsidRPr="006E2B20">
        <w:rPr>
          <w:rFonts w:ascii="Aptos Narrow" w:hAnsi="Aptos Narrow" w:cs="Arial"/>
          <w:sz w:val="22"/>
          <w:szCs w:val="22"/>
        </w:rPr>
        <w:t xml:space="preserve">                                   </w:t>
      </w:r>
      <w:r w:rsidR="00381FDD" w:rsidRPr="006E2B20">
        <w:rPr>
          <w:rFonts w:ascii="Aptos Narrow" w:hAnsi="Aptos Narrow" w:cs="Arial"/>
          <w:sz w:val="22"/>
          <w:szCs w:val="22"/>
        </w:rPr>
        <w:t xml:space="preserve"> </w:t>
      </w:r>
      <w:r w:rsidRPr="006E2B20">
        <w:rPr>
          <w:rFonts w:ascii="Aptos Narrow" w:hAnsi="Aptos Narrow" w:cs="Arial"/>
          <w:sz w:val="22"/>
          <w:szCs w:val="22"/>
        </w:rPr>
        <w:t>(Printed Name</w:t>
      </w:r>
      <w:proofErr w:type="gramStart"/>
      <w:r w:rsidRPr="006E2B20">
        <w:rPr>
          <w:rFonts w:ascii="Aptos Narrow" w:hAnsi="Aptos Narrow" w:cs="Arial"/>
          <w:sz w:val="22"/>
          <w:szCs w:val="22"/>
        </w:rPr>
        <w:t xml:space="preserve">) </w:t>
      </w:r>
      <w:r w:rsidR="003D109E" w:rsidRPr="006E2B20">
        <w:rPr>
          <w:rFonts w:ascii="Aptos Narrow" w:hAnsi="Aptos Narrow" w:cs="Arial"/>
          <w:sz w:val="22"/>
          <w:szCs w:val="22"/>
        </w:rPr>
        <w:t>:</w:t>
      </w:r>
      <w:proofErr w:type="gramEnd"/>
      <w:r w:rsidRPr="006E2B20">
        <w:rPr>
          <w:rFonts w:ascii="Aptos Narrow" w:hAnsi="Aptos Narrow" w:cs="Arial"/>
          <w:sz w:val="22"/>
          <w:szCs w:val="22"/>
        </w:rPr>
        <w:t>.</w:t>
      </w:r>
      <w:r w:rsidR="003D109E" w:rsidRPr="006E2B20">
        <w:rPr>
          <w:rFonts w:ascii="Aptos Narrow" w:hAnsi="Aptos Narrow" w:cs="Arial"/>
          <w:sz w:val="22"/>
          <w:szCs w:val="22"/>
        </w:rPr>
        <w:t>.</w:t>
      </w:r>
      <w:r w:rsidRPr="006E2B20">
        <w:rPr>
          <w:rFonts w:ascii="Aptos Narrow" w:hAnsi="Aptos Narrow" w:cs="Arial"/>
          <w:sz w:val="22"/>
          <w:szCs w:val="22"/>
        </w:rPr>
        <w:t>....................................….</w:t>
      </w:r>
    </w:p>
    <w:p w14:paraId="1CA2906F" w14:textId="7318DB83" w:rsidR="00582A3E" w:rsidRPr="006E2B20" w:rsidRDefault="00381FDD" w:rsidP="00185A0E">
      <w:pPr>
        <w:tabs>
          <w:tab w:val="left" w:pos="540"/>
          <w:tab w:val="left" w:pos="720"/>
          <w:tab w:val="left" w:pos="1080"/>
          <w:tab w:val="left" w:pos="4111"/>
        </w:tabs>
        <w:ind w:left="4395" w:right="654" w:hanging="2970"/>
        <w:jc w:val="right"/>
        <w:rPr>
          <w:rFonts w:ascii="Aptos Narrow" w:hAnsi="Aptos Narrow" w:cs="Arial"/>
          <w:sz w:val="22"/>
          <w:szCs w:val="22"/>
        </w:rPr>
      </w:pPr>
      <w:r w:rsidRPr="006E2B20">
        <w:rPr>
          <w:rFonts w:ascii="Aptos Narrow" w:hAnsi="Aptos Narrow" w:cs="Arial"/>
          <w:sz w:val="22"/>
          <w:szCs w:val="22"/>
        </w:rPr>
        <w:t xml:space="preserve">         (</w:t>
      </w:r>
      <w:proofErr w:type="gramStart"/>
      <w:r w:rsidR="007B6F50" w:rsidRPr="006E2B20">
        <w:rPr>
          <w:rFonts w:ascii="Aptos Narrow" w:hAnsi="Aptos Narrow" w:cs="Arial"/>
          <w:sz w:val="22"/>
          <w:szCs w:val="22"/>
        </w:rPr>
        <w:t>Designatio</w:t>
      </w:r>
      <w:r w:rsidRPr="006E2B20">
        <w:rPr>
          <w:rFonts w:ascii="Aptos Narrow" w:hAnsi="Aptos Narrow" w:cs="Arial"/>
          <w:sz w:val="22"/>
          <w:szCs w:val="22"/>
        </w:rPr>
        <w:t>n)</w:t>
      </w:r>
      <w:r w:rsidR="003D109E" w:rsidRPr="006E2B20">
        <w:rPr>
          <w:rFonts w:ascii="Aptos Narrow" w:hAnsi="Aptos Narrow" w:cs="Arial"/>
          <w:sz w:val="22"/>
          <w:szCs w:val="22"/>
        </w:rPr>
        <w:t xml:space="preserve"> </w:t>
      </w:r>
      <w:r w:rsidR="0005621E" w:rsidRPr="006E2B20">
        <w:rPr>
          <w:rFonts w:ascii="Aptos Narrow" w:hAnsi="Aptos Narrow" w:cs="Arial"/>
          <w:sz w:val="22"/>
          <w:szCs w:val="22"/>
        </w:rPr>
        <w:t xml:space="preserve">  </w:t>
      </w:r>
      <w:r w:rsidR="003D109E" w:rsidRPr="006E2B20">
        <w:rPr>
          <w:rFonts w:ascii="Aptos Narrow" w:hAnsi="Aptos Narrow" w:cs="Arial"/>
          <w:sz w:val="22"/>
          <w:szCs w:val="22"/>
        </w:rPr>
        <w:t>:…</w:t>
      </w:r>
      <w:proofErr w:type="gramEnd"/>
      <w:r w:rsidR="003D109E" w:rsidRPr="006E2B20">
        <w:rPr>
          <w:rFonts w:ascii="Aptos Narrow" w:hAnsi="Aptos Narrow" w:cs="Arial"/>
          <w:sz w:val="22"/>
          <w:szCs w:val="22"/>
        </w:rPr>
        <w:t>……</w:t>
      </w:r>
      <w:r w:rsidR="00CF7FF3" w:rsidRPr="006E2B20">
        <w:rPr>
          <w:rFonts w:ascii="Aptos Narrow" w:hAnsi="Aptos Narrow" w:cs="Arial"/>
          <w:sz w:val="22"/>
          <w:szCs w:val="22"/>
        </w:rPr>
        <w:t>…</w:t>
      </w:r>
      <w:proofErr w:type="gramStart"/>
      <w:r w:rsidR="00CF7FF3" w:rsidRPr="006E2B20">
        <w:rPr>
          <w:rFonts w:ascii="Aptos Narrow" w:hAnsi="Aptos Narrow" w:cs="Arial"/>
          <w:sz w:val="22"/>
          <w:szCs w:val="22"/>
        </w:rPr>
        <w:t>…..</w:t>
      </w:r>
      <w:proofErr w:type="gramEnd"/>
      <w:r w:rsidR="003D109E" w:rsidRPr="006E2B20">
        <w:rPr>
          <w:rFonts w:ascii="Aptos Narrow" w:hAnsi="Aptos Narrow" w:cs="Arial"/>
          <w:sz w:val="22"/>
          <w:szCs w:val="22"/>
        </w:rPr>
        <w:t>…</w:t>
      </w:r>
      <w:proofErr w:type="gramStart"/>
      <w:r w:rsidR="003D109E" w:rsidRPr="006E2B20">
        <w:rPr>
          <w:rFonts w:ascii="Aptos Narrow" w:hAnsi="Aptos Narrow" w:cs="Arial"/>
          <w:sz w:val="22"/>
          <w:szCs w:val="22"/>
        </w:rPr>
        <w:t>…..</w:t>
      </w:r>
      <w:proofErr w:type="gramEnd"/>
      <w:r w:rsidR="00CF7FF3" w:rsidRPr="006E2B20">
        <w:rPr>
          <w:rFonts w:ascii="Aptos Narrow" w:hAnsi="Aptos Narrow" w:cs="Arial"/>
          <w:sz w:val="22"/>
          <w:szCs w:val="22"/>
        </w:rPr>
        <w:t>……….</w:t>
      </w:r>
    </w:p>
    <w:p w14:paraId="60CD6E80" w14:textId="77777777" w:rsidR="00B20EDC" w:rsidRPr="006E2B20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ptos Narrow" w:hAnsi="Aptos Narrow" w:cs="Arial"/>
          <w:sz w:val="22"/>
          <w:szCs w:val="22"/>
        </w:rPr>
      </w:pPr>
    </w:p>
    <w:sectPr w:rsidR="00B20EDC" w:rsidRPr="006E2B20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FE73" w14:textId="77777777" w:rsidR="00395FF6" w:rsidRDefault="00395FF6">
      <w:r>
        <w:separator/>
      </w:r>
    </w:p>
  </w:endnote>
  <w:endnote w:type="continuationSeparator" w:id="0">
    <w:p w14:paraId="47889770" w14:textId="77777777" w:rsidR="00395FF6" w:rsidRDefault="0039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B8D7" w14:textId="77777777" w:rsidR="00395FF6" w:rsidRDefault="00395FF6">
      <w:r>
        <w:separator/>
      </w:r>
    </w:p>
  </w:footnote>
  <w:footnote w:type="continuationSeparator" w:id="0">
    <w:p w14:paraId="28CB8CE5" w14:textId="77777777" w:rsidR="00395FF6" w:rsidRDefault="00395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5D79" w14:textId="77777777" w:rsidR="003518C0" w:rsidRDefault="003518C0" w:rsidP="00EB4C37">
    <w:pPr>
      <w:pStyle w:val="Heading3"/>
      <w:tabs>
        <w:tab w:val="right" w:pos="9720"/>
      </w:tabs>
      <w:rPr>
        <w:rFonts w:ascii="Aptos Narrow" w:hAnsi="Aptos Narrow"/>
        <w:sz w:val="20"/>
      </w:rPr>
    </w:pPr>
  </w:p>
  <w:p w14:paraId="234F1774" w14:textId="77777777" w:rsidR="003518C0" w:rsidRDefault="003518C0" w:rsidP="00EB4C37">
    <w:pPr>
      <w:pStyle w:val="Heading3"/>
      <w:tabs>
        <w:tab w:val="right" w:pos="9720"/>
      </w:tabs>
      <w:rPr>
        <w:rFonts w:ascii="Aptos Narrow" w:hAnsi="Aptos Narrow"/>
        <w:sz w:val="20"/>
      </w:rPr>
    </w:pPr>
  </w:p>
  <w:p w14:paraId="3623E274" w14:textId="77777777" w:rsidR="003518C0" w:rsidRDefault="003518C0" w:rsidP="00EB4C37">
    <w:pPr>
      <w:pStyle w:val="Heading3"/>
      <w:tabs>
        <w:tab w:val="right" w:pos="9720"/>
      </w:tabs>
      <w:rPr>
        <w:rFonts w:ascii="Aptos Narrow" w:hAnsi="Aptos Narrow"/>
        <w:sz w:val="20"/>
      </w:rPr>
    </w:pPr>
  </w:p>
  <w:p w14:paraId="203FC2D2" w14:textId="0FEE2CD0" w:rsidR="000E244F" w:rsidRPr="003518C0" w:rsidRDefault="000E244F" w:rsidP="00EB4C37">
    <w:pPr>
      <w:pStyle w:val="Heading3"/>
      <w:tabs>
        <w:tab w:val="right" w:pos="9720"/>
      </w:tabs>
      <w:rPr>
        <w:rFonts w:ascii="Aptos Narrow" w:hAnsi="Aptos Narrow"/>
        <w:sz w:val="20"/>
      </w:rPr>
    </w:pPr>
    <w:r w:rsidRPr="003518C0">
      <w:rPr>
        <w:rFonts w:ascii="Aptos Narrow" w:hAnsi="Aptos Narrow"/>
        <w:sz w:val="20"/>
      </w:rPr>
      <w:t>Attachment-(QR)</w:t>
    </w:r>
    <w:r w:rsidRPr="003518C0">
      <w:rPr>
        <w:rFonts w:ascii="Aptos Narrow" w:hAnsi="Aptos Narrow"/>
        <w:sz w:val="20"/>
      </w:rPr>
      <w:tab/>
    </w:r>
    <w:r w:rsidRPr="003518C0">
      <w:rPr>
        <w:rFonts w:ascii="Aptos Narrow" w:hAnsi="Aptos Narrow"/>
        <w:b w:val="0"/>
        <w:bCs w:val="0"/>
        <w:sz w:val="20"/>
        <w:lang w:val="en-GB"/>
      </w:rPr>
      <w:t xml:space="preserve">                                          </w:t>
    </w:r>
    <w:r w:rsidRPr="003518C0">
      <w:rPr>
        <w:rFonts w:ascii="Aptos Narrow" w:hAnsi="Aptos Narrow"/>
        <w:sz w:val="20"/>
      </w:rPr>
      <w:t xml:space="preserve">Page </w:t>
    </w:r>
    <w:r w:rsidRPr="003518C0">
      <w:rPr>
        <w:rFonts w:ascii="Aptos Narrow" w:hAnsi="Aptos Narrow"/>
        <w:sz w:val="20"/>
      </w:rPr>
      <w:fldChar w:fldCharType="begin"/>
    </w:r>
    <w:r w:rsidRPr="003518C0">
      <w:rPr>
        <w:rFonts w:ascii="Aptos Narrow" w:hAnsi="Aptos Narrow"/>
        <w:sz w:val="20"/>
      </w:rPr>
      <w:instrText xml:space="preserve"> PAGE </w:instrText>
    </w:r>
    <w:r w:rsidRPr="003518C0">
      <w:rPr>
        <w:rFonts w:ascii="Aptos Narrow" w:hAnsi="Aptos Narrow"/>
        <w:sz w:val="20"/>
      </w:rPr>
      <w:fldChar w:fldCharType="separate"/>
    </w:r>
    <w:r w:rsidR="00D071DE" w:rsidRPr="003518C0">
      <w:rPr>
        <w:rFonts w:ascii="Aptos Narrow" w:hAnsi="Aptos Narrow"/>
        <w:noProof/>
        <w:sz w:val="20"/>
      </w:rPr>
      <w:t>7</w:t>
    </w:r>
    <w:r w:rsidRPr="003518C0">
      <w:rPr>
        <w:rFonts w:ascii="Aptos Narrow" w:hAnsi="Aptos Narrow"/>
        <w:sz w:val="20"/>
      </w:rPr>
      <w:fldChar w:fldCharType="end"/>
    </w:r>
    <w:r w:rsidRPr="003518C0">
      <w:rPr>
        <w:rFonts w:ascii="Aptos Narrow" w:hAnsi="Aptos Narrow"/>
        <w:sz w:val="20"/>
      </w:rPr>
      <w:t xml:space="preserve"> of </w:t>
    </w:r>
    <w:r w:rsidRPr="003518C0">
      <w:rPr>
        <w:rFonts w:ascii="Aptos Narrow" w:hAnsi="Aptos Narrow"/>
        <w:sz w:val="20"/>
      </w:rPr>
      <w:fldChar w:fldCharType="begin"/>
    </w:r>
    <w:r w:rsidRPr="003518C0">
      <w:rPr>
        <w:rFonts w:ascii="Aptos Narrow" w:hAnsi="Aptos Narrow"/>
        <w:sz w:val="20"/>
      </w:rPr>
      <w:instrText xml:space="preserve"> NUMPAGES </w:instrText>
    </w:r>
    <w:r w:rsidRPr="003518C0">
      <w:rPr>
        <w:rFonts w:ascii="Aptos Narrow" w:hAnsi="Aptos Narrow"/>
        <w:sz w:val="20"/>
      </w:rPr>
      <w:fldChar w:fldCharType="separate"/>
    </w:r>
    <w:r w:rsidR="00D071DE" w:rsidRPr="003518C0">
      <w:rPr>
        <w:rFonts w:ascii="Aptos Narrow" w:hAnsi="Aptos Narrow"/>
        <w:noProof/>
        <w:sz w:val="20"/>
      </w:rPr>
      <w:t>7</w:t>
    </w:r>
    <w:r w:rsidRPr="003518C0">
      <w:rPr>
        <w:rFonts w:ascii="Aptos Narrow" w:hAnsi="Aptos Narrow"/>
        <w:sz w:val="20"/>
      </w:rPr>
      <w:fldChar w:fldCharType="end"/>
    </w:r>
    <w:r w:rsidRPr="003518C0">
      <w:rPr>
        <w:rFonts w:ascii="Aptos Narrow" w:hAnsi="Aptos Narrow"/>
        <w:b w:val="0"/>
        <w:bCs w:val="0"/>
        <w:sz w:val="2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A7D59"/>
    <w:multiLevelType w:val="multilevel"/>
    <w:tmpl w:val="2CDC5A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6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91D57"/>
    <w:multiLevelType w:val="hybridMultilevel"/>
    <w:tmpl w:val="9D9A9780"/>
    <w:lvl w:ilvl="0" w:tplc="41E0B7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F5602"/>
    <w:multiLevelType w:val="hybridMultilevel"/>
    <w:tmpl w:val="C4F6B9B0"/>
    <w:lvl w:ilvl="0" w:tplc="B59256C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015548A"/>
    <w:multiLevelType w:val="hybridMultilevel"/>
    <w:tmpl w:val="AD2AABD6"/>
    <w:lvl w:ilvl="0" w:tplc="91A2A1F2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AD2A9D8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66AA1"/>
    <w:multiLevelType w:val="hybridMultilevel"/>
    <w:tmpl w:val="BEE4AE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2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4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5E07276C"/>
    <w:multiLevelType w:val="hybridMultilevel"/>
    <w:tmpl w:val="A36270C4"/>
    <w:lvl w:ilvl="0" w:tplc="68D8B13E">
      <w:start w:val="1"/>
      <w:numFmt w:val="lowerRoman"/>
      <w:lvlText w:val="%1."/>
      <w:lvlJc w:val="left"/>
      <w:pPr>
        <w:ind w:left="1152" w:hanging="360"/>
      </w:pPr>
    </w:lvl>
    <w:lvl w:ilvl="1" w:tplc="097E90F2">
      <w:start w:val="1"/>
      <w:numFmt w:val="lowerLetter"/>
      <w:lvlText w:val="%2."/>
      <w:lvlJc w:val="left"/>
      <w:pPr>
        <w:ind w:left="1872" w:hanging="360"/>
      </w:pPr>
    </w:lvl>
    <w:lvl w:ilvl="2" w:tplc="3E30265C">
      <w:start w:val="1"/>
      <w:numFmt w:val="lowerRoman"/>
      <w:lvlText w:val="%3."/>
      <w:lvlJc w:val="right"/>
      <w:pPr>
        <w:ind w:left="2592" w:hanging="180"/>
      </w:pPr>
    </w:lvl>
    <w:lvl w:ilvl="3" w:tplc="1348F132">
      <w:start w:val="1"/>
      <w:numFmt w:val="decimal"/>
      <w:lvlText w:val="%4."/>
      <w:lvlJc w:val="left"/>
      <w:pPr>
        <w:ind w:left="3312" w:hanging="360"/>
      </w:pPr>
    </w:lvl>
    <w:lvl w:ilvl="4" w:tplc="CF58E1FE">
      <w:start w:val="1"/>
      <w:numFmt w:val="lowerLetter"/>
      <w:lvlText w:val="%5."/>
      <w:lvlJc w:val="left"/>
      <w:pPr>
        <w:ind w:left="4032" w:hanging="360"/>
      </w:pPr>
    </w:lvl>
    <w:lvl w:ilvl="5" w:tplc="81BC7F12">
      <w:start w:val="1"/>
      <w:numFmt w:val="lowerRoman"/>
      <w:lvlText w:val="%6."/>
      <w:lvlJc w:val="right"/>
      <w:pPr>
        <w:ind w:left="4752" w:hanging="180"/>
      </w:pPr>
    </w:lvl>
    <w:lvl w:ilvl="6" w:tplc="5CCA2E7C">
      <w:start w:val="1"/>
      <w:numFmt w:val="decimal"/>
      <w:lvlText w:val="%7."/>
      <w:lvlJc w:val="left"/>
      <w:pPr>
        <w:ind w:left="5472" w:hanging="360"/>
      </w:pPr>
    </w:lvl>
    <w:lvl w:ilvl="7" w:tplc="B8F06622">
      <w:start w:val="1"/>
      <w:numFmt w:val="lowerLetter"/>
      <w:lvlText w:val="%8."/>
      <w:lvlJc w:val="left"/>
      <w:pPr>
        <w:ind w:left="6192" w:hanging="360"/>
      </w:pPr>
    </w:lvl>
    <w:lvl w:ilvl="8" w:tplc="81063AA8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60764DDE"/>
    <w:multiLevelType w:val="hybridMultilevel"/>
    <w:tmpl w:val="C952FDB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F7FE6"/>
    <w:multiLevelType w:val="hybridMultilevel"/>
    <w:tmpl w:val="A368529C"/>
    <w:lvl w:ilvl="0" w:tplc="B59256C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9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0" w15:restartNumberingAfterBreak="0">
    <w:nsid w:val="66E07E99"/>
    <w:multiLevelType w:val="hybridMultilevel"/>
    <w:tmpl w:val="0FD84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2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2"/>
  </w:num>
  <w:num w:numId="4" w16cid:durableId="1690179849">
    <w:abstractNumId w:val="16"/>
  </w:num>
  <w:num w:numId="5" w16cid:durableId="387608091">
    <w:abstractNumId w:val="21"/>
  </w:num>
  <w:num w:numId="6" w16cid:durableId="1670137179">
    <w:abstractNumId w:val="32"/>
  </w:num>
  <w:num w:numId="7" w16cid:durableId="20486051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34"/>
  </w:num>
  <w:num w:numId="9" w16cid:durableId="1917280905">
    <w:abstractNumId w:val="7"/>
  </w:num>
  <w:num w:numId="10" w16cid:durableId="1691831669">
    <w:abstractNumId w:val="3"/>
  </w:num>
  <w:num w:numId="11" w16cid:durableId="1592010613">
    <w:abstractNumId w:val="19"/>
  </w:num>
  <w:num w:numId="12" w16cid:durableId="981545426">
    <w:abstractNumId w:val="22"/>
  </w:num>
  <w:num w:numId="13" w16cid:durableId="4403153">
    <w:abstractNumId w:val="2"/>
  </w:num>
  <w:num w:numId="14" w16cid:durableId="54545522">
    <w:abstractNumId w:val="29"/>
  </w:num>
  <w:num w:numId="15" w16cid:durableId="1027024735">
    <w:abstractNumId w:val="20"/>
  </w:num>
  <w:num w:numId="16" w16cid:durableId="1688822014">
    <w:abstractNumId w:val="4"/>
  </w:num>
  <w:num w:numId="17" w16cid:durableId="152456790">
    <w:abstractNumId w:val="13"/>
  </w:num>
  <w:num w:numId="18" w16cid:durableId="635065374">
    <w:abstractNumId w:val="14"/>
  </w:num>
  <w:num w:numId="19" w16cid:durableId="362176095">
    <w:abstractNumId w:val="31"/>
  </w:num>
  <w:num w:numId="20" w16cid:durableId="771970025">
    <w:abstractNumId w:val="23"/>
  </w:num>
  <w:num w:numId="21" w16cid:durableId="60761537">
    <w:abstractNumId w:val="6"/>
  </w:num>
  <w:num w:numId="22" w16cid:durableId="422461873">
    <w:abstractNumId w:val="11"/>
  </w:num>
  <w:num w:numId="23" w16cid:durableId="1970745771">
    <w:abstractNumId w:val="8"/>
  </w:num>
  <w:num w:numId="24" w16cid:durableId="1524516889">
    <w:abstractNumId w:val="9"/>
  </w:num>
  <w:num w:numId="25" w16cid:durableId="1236621704">
    <w:abstractNumId w:val="33"/>
  </w:num>
  <w:num w:numId="26" w16cid:durableId="360783510">
    <w:abstractNumId w:val="28"/>
  </w:num>
  <w:num w:numId="27" w16cid:durableId="1285235550">
    <w:abstractNumId w:val="24"/>
  </w:num>
  <w:num w:numId="28" w16cid:durableId="7832353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4293005">
    <w:abstractNumId w:val="30"/>
  </w:num>
  <w:num w:numId="31" w16cid:durableId="1208836309">
    <w:abstractNumId w:val="10"/>
  </w:num>
  <w:num w:numId="32" w16cid:durableId="1742094784">
    <w:abstractNumId w:val="17"/>
  </w:num>
  <w:num w:numId="33" w16cid:durableId="1256787002">
    <w:abstractNumId w:val="18"/>
  </w:num>
  <w:num w:numId="34" w16cid:durableId="25719647">
    <w:abstractNumId w:val="15"/>
  </w:num>
  <w:num w:numId="35" w16cid:durableId="1568413425">
    <w:abstractNumId w:val="27"/>
  </w:num>
  <w:num w:numId="36" w16cid:durableId="2050104002">
    <w:abstractNumId w:val="25"/>
  </w:num>
  <w:num w:numId="37" w16cid:durableId="699864776">
    <w:abstractNumId w:val="5"/>
  </w:num>
  <w:num w:numId="38" w16cid:durableId="212037277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02503"/>
    <w:rsid w:val="000154B4"/>
    <w:rsid w:val="00015EC8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474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5A0E"/>
    <w:rsid w:val="00187545"/>
    <w:rsid w:val="001A23D2"/>
    <w:rsid w:val="001A3A65"/>
    <w:rsid w:val="001A40D5"/>
    <w:rsid w:val="001A4454"/>
    <w:rsid w:val="001C389A"/>
    <w:rsid w:val="001D4069"/>
    <w:rsid w:val="001E0B6C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46AF"/>
    <w:rsid w:val="00227BA3"/>
    <w:rsid w:val="00227BAD"/>
    <w:rsid w:val="002401B9"/>
    <w:rsid w:val="00240EEB"/>
    <w:rsid w:val="00247DCC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17561"/>
    <w:rsid w:val="003218B9"/>
    <w:rsid w:val="00322A6F"/>
    <w:rsid w:val="00324941"/>
    <w:rsid w:val="00327874"/>
    <w:rsid w:val="00330CAD"/>
    <w:rsid w:val="003357A4"/>
    <w:rsid w:val="00337DFD"/>
    <w:rsid w:val="00345851"/>
    <w:rsid w:val="003515FC"/>
    <w:rsid w:val="003518C0"/>
    <w:rsid w:val="00357B93"/>
    <w:rsid w:val="00362061"/>
    <w:rsid w:val="00366DF9"/>
    <w:rsid w:val="00367F95"/>
    <w:rsid w:val="00372939"/>
    <w:rsid w:val="00372B8B"/>
    <w:rsid w:val="00376663"/>
    <w:rsid w:val="00376B61"/>
    <w:rsid w:val="00381FDD"/>
    <w:rsid w:val="00390ED2"/>
    <w:rsid w:val="00394966"/>
    <w:rsid w:val="00395576"/>
    <w:rsid w:val="00395FF6"/>
    <w:rsid w:val="003A42BB"/>
    <w:rsid w:val="003B5FB4"/>
    <w:rsid w:val="003C01CE"/>
    <w:rsid w:val="003C40FE"/>
    <w:rsid w:val="003D109E"/>
    <w:rsid w:val="003D6D9C"/>
    <w:rsid w:val="003F0614"/>
    <w:rsid w:val="003F1719"/>
    <w:rsid w:val="003F2FB7"/>
    <w:rsid w:val="0040059C"/>
    <w:rsid w:val="00401678"/>
    <w:rsid w:val="00403688"/>
    <w:rsid w:val="00407323"/>
    <w:rsid w:val="004114B3"/>
    <w:rsid w:val="00411B33"/>
    <w:rsid w:val="00412E5D"/>
    <w:rsid w:val="00413D41"/>
    <w:rsid w:val="00414DAD"/>
    <w:rsid w:val="00417E12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6A87"/>
    <w:rsid w:val="004873AA"/>
    <w:rsid w:val="00490625"/>
    <w:rsid w:val="0049233C"/>
    <w:rsid w:val="00493A78"/>
    <w:rsid w:val="004A120E"/>
    <w:rsid w:val="004A17CD"/>
    <w:rsid w:val="004A2B36"/>
    <w:rsid w:val="004A54CA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57FA0"/>
    <w:rsid w:val="00565006"/>
    <w:rsid w:val="00567129"/>
    <w:rsid w:val="00582415"/>
    <w:rsid w:val="00582724"/>
    <w:rsid w:val="00582A3E"/>
    <w:rsid w:val="005930F0"/>
    <w:rsid w:val="005A0796"/>
    <w:rsid w:val="005B0CDE"/>
    <w:rsid w:val="005B2E26"/>
    <w:rsid w:val="005B73C2"/>
    <w:rsid w:val="005C04DD"/>
    <w:rsid w:val="005C1C4E"/>
    <w:rsid w:val="005C65A5"/>
    <w:rsid w:val="005D1E76"/>
    <w:rsid w:val="005D3114"/>
    <w:rsid w:val="005D4049"/>
    <w:rsid w:val="005D51B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4B49"/>
    <w:rsid w:val="00607F28"/>
    <w:rsid w:val="00616623"/>
    <w:rsid w:val="00621B62"/>
    <w:rsid w:val="00622862"/>
    <w:rsid w:val="0062632E"/>
    <w:rsid w:val="006318E7"/>
    <w:rsid w:val="00646397"/>
    <w:rsid w:val="00647463"/>
    <w:rsid w:val="00651AA8"/>
    <w:rsid w:val="0065698C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E2B20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A7F93"/>
    <w:rsid w:val="007B6F50"/>
    <w:rsid w:val="007B722B"/>
    <w:rsid w:val="007C1CCF"/>
    <w:rsid w:val="007D6343"/>
    <w:rsid w:val="007D652F"/>
    <w:rsid w:val="007D6A2C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33A8"/>
    <w:rsid w:val="008C4CBC"/>
    <w:rsid w:val="008C60CC"/>
    <w:rsid w:val="008D156F"/>
    <w:rsid w:val="008E09A6"/>
    <w:rsid w:val="008E79BD"/>
    <w:rsid w:val="0090187E"/>
    <w:rsid w:val="00901C63"/>
    <w:rsid w:val="0091023C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2578"/>
    <w:rsid w:val="009E4DE0"/>
    <w:rsid w:val="009E63BD"/>
    <w:rsid w:val="009F1F12"/>
    <w:rsid w:val="009F3057"/>
    <w:rsid w:val="009F3DFD"/>
    <w:rsid w:val="00A01D98"/>
    <w:rsid w:val="00A0796B"/>
    <w:rsid w:val="00A10B55"/>
    <w:rsid w:val="00A14912"/>
    <w:rsid w:val="00A16156"/>
    <w:rsid w:val="00A16978"/>
    <w:rsid w:val="00A16E76"/>
    <w:rsid w:val="00A249B7"/>
    <w:rsid w:val="00A27213"/>
    <w:rsid w:val="00A30E87"/>
    <w:rsid w:val="00A31FE7"/>
    <w:rsid w:val="00A333EF"/>
    <w:rsid w:val="00A33BCD"/>
    <w:rsid w:val="00A36351"/>
    <w:rsid w:val="00A37DC7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AE6A41"/>
    <w:rsid w:val="00B02E19"/>
    <w:rsid w:val="00B04A35"/>
    <w:rsid w:val="00B04C5C"/>
    <w:rsid w:val="00B0545E"/>
    <w:rsid w:val="00B055E4"/>
    <w:rsid w:val="00B06A32"/>
    <w:rsid w:val="00B13B16"/>
    <w:rsid w:val="00B14893"/>
    <w:rsid w:val="00B20CCD"/>
    <w:rsid w:val="00B20EDC"/>
    <w:rsid w:val="00B21122"/>
    <w:rsid w:val="00B21214"/>
    <w:rsid w:val="00B21EB8"/>
    <w:rsid w:val="00B22F03"/>
    <w:rsid w:val="00B35441"/>
    <w:rsid w:val="00B36C6E"/>
    <w:rsid w:val="00B42AB1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0456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D15B0"/>
    <w:rsid w:val="00CE0EA7"/>
    <w:rsid w:val="00CE334F"/>
    <w:rsid w:val="00CF61C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116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842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4C37"/>
    <w:rsid w:val="00EB6A8C"/>
    <w:rsid w:val="00EB7F40"/>
    <w:rsid w:val="00ED68D1"/>
    <w:rsid w:val="00F14176"/>
    <w:rsid w:val="00F146E2"/>
    <w:rsid w:val="00F21263"/>
    <w:rsid w:val="00F2548A"/>
    <w:rsid w:val="00F25B1B"/>
    <w:rsid w:val="00F2631C"/>
    <w:rsid w:val="00F27C84"/>
    <w:rsid w:val="00F4031D"/>
    <w:rsid w:val="00F43894"/>
    <w:rsid w:val="00F47CCD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B2"/>
    <w:rsid w:val="00FA38C8"/>
    <w:rsid w:val="00FA56EE"/>
    <w:rsid w:val="00FB4366"/>
    <w:rsid w:val="00FC2D19"/>
    <w:rsid w:val="00FC3E2B"/>
    <w:rsid w:val="00FC43ED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E09A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9A6"/>
    <w:rPr>
      <w:rFonts w:asciiTheme="majorHAnsi" w:eastAsiaTheme="majorEastAsia" w:hAnsiTheme="majorHAnsi" w:cstheme="majorBidi"/>
      <w:i/>
      <w:iCs/>
      <w:color w:val="2F5496" w:themeColor="accent1" w:themeShade="B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1291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Soumya Ranjan Mishra {सौम्‍य रंजन मिश्र}</cp:lastModifiedBy>
  <cp:revision>85</cp:revision>
  <cp:lastPrinted>2019-06-07T09:33:00Z</cp:lastPrinted>
  <dcterms:created xsi:type="dcterms:W3CDTF">2023-01-30T09:31:00Z</dcterms:created>
  <dcterms:modified xsi:type="dcterms:W3CDTF">2025-09-25T07:48:00Z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2025-09-23T10:17:08Z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5e5b1992-b8e9-4549-a826-db3156faa3c7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